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beforeLines="100" w:line="120" w:lineRule="atLeast"/>
        <w:rPr>
          <w:sz w:val="52"/>
          <w:szCs w:val="52"/>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198120</wp:posOffset>
            </wp:positionV>
            <wp:extent cx="685800" cy="590550"/>
            <wp:effectExtent l="0" t="0" r="0" b="0"/>
            <wp:wrapTight wrapText="bothSides">
              <wp:wrapPolygon>
                <wp:start x="0" y="0"/>
                <wp:lineTo x="0" y="20903"/>
                <wp:lineTo x="21000" y="20903"/>
                <wp:lineTo x="21000"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85800" cy="590550"/>
                    </a:xfrm>
                    <a:prstGeom prst="rect">
                      <a:avLst/>
                    </a:prstGeom>
                    <a:noFill/>
                    <a:ln>
                      <a:noFill/>
                    </a:ln>
                  </pic:spPr>
                </pic:pic>
              </a:graphicData>
            </a:graphic>
          </wp:anchor>
        </w:drawing>
      </w:r>
      <w:r>
        <w:rPr>
          <w:rFonts w:ascii="黑体" w:eastAsia="黑体"/>
        </w:rPr>
        <w:drawing>
          <wp:inline distT="0" distB="0" distL="0" distR="0">
            <wp:extent cx="2209800" cy="381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209800" cy="381000"/>
                    </a:xfrm>
                    <a:prstGeom prst="rect">
                      <a:avLst/>
                    </a:prstGeom>
                    <a:noFill/>
                    <a:ln>
                      <a:noFill/>
                    </a:ln>
                  </pic:spPr>
                </pic:pic>
              </a:graphicData>
            </a:graphic>
          </wp:inline>
        </w:drawing>
      </w:r>
    </w:p>
    <w:p>
      <w:pPr>
        <w:pStyle w:val="88"/>
        <w:spacing w:after="0" w:line="200" w:lineRule="exact"/>
        <w:ind w:firstLine="181"/>
        <w:rPr>
          <w:rFonts w:eastAsia="黑体"/>
          <w:b/>
          <w:bCs/>
          <w:sz w:val="18"/>
          <w:szCs w:val="44"/>
          <w14:shadow w14:blurRad="50800" w14:dist="38100" w14:dir="2700000" w14:sx="100000" w14:sy="100000" w14:kx="0" w14:ky="0" w14:algn="tl">
            <w14:srgbClr w14:val="000000">
              <w14:alpha w14:val="60000"/>
            </w14:srgbClr>
          </w14:shadow>
        </w:rPr>
      </w:pPr>
      <w:r>
        <w:rPr>
          <w:rFonts w:eastAsia="黑体"/>
          <w:b/>
          <w:bCs/>
          <w:sz w:val="18"/>
          <w:szCs w:val="44"/>
          <w14:shadow w14:blurRad="50800" w14:dist="38100" w14:dir="2700000" w14:sx="100000" w14:sy="100000" w14:kx="0" w14:ky="0" w14:algn="tl">
            <w14:srgbClr w14:val="000000">
              <w14:alpha w14:val="60000"/>
            </w14:srgbClr>
          </w14:shadow>
        </w:rPr>
        <w:t>Harbin Institute of Technology</w:t>
      </w:r>
      <w:r>
        <w:rPr>
          <w:rFonts w:hint="eastAsia" w:eastAsia="黑体"/>
          <w:b/>
          <w:bCs/>
          <w:sz w:val="18"/>
          <w:szCs w:val="44"/>
          <w14:shadow w14:blurRad="50800" w14:dist="38100" w14:dir="2700000" w14:sx="100000" w14:sy="100000" w14:kx="0" w14:ky="0" w14:algn="tl">
            <w14:srgbClr w14:val="000000">
              <w14:alpha w14:val="60000"/>
            </w14:srgbClr>
          </w14:shadow>
        </w:rPr>
        <w:t>, Weihai</w:t>
      </w:r>
    </w:p>
    <w:p>
      <w:pPr>
        <w:pStyle w:val="88"/>
        <w:spacing w:before="1200" w:beforeLines="500" w:after="0" w:line="240" w:lineRule="auto"/>
        <w:ind w:firstLine="723"/>
        <w:rPr>
          <w:rFonts w:ascii="黑体" w:hAnsi="黑体" w:eastAsia="黑体"/>
          <w:b/>
          <w:bCs/>
          <w:sz w:val="72"/>
          <w:szCs w:val="44"/>
          <w14:shadow w14:blurRad="50800" w14:dist="38100" w14:dir="2700000" w14:sx="100000" w14:sy="100000" w14:kx="0" w14:ky="0" w14:algn="tl">
            <w14:srgbClr w14:val="000000">
              <w14:alpha w14:val="60000"/>
            </w14:srgbClr>
          </w14:shadow>
        </w:rPr>
      </w:pPr>
      <w:r>
        <w:rPr>
          <w:rFonts w:hint="eastAsia" w:ascii="黑体" w:hAnsi="黑体" w:eastAsia="黑体"/>
          <w:b/>
          <w:bCs/>
          <w:sz w:val="72"/>
          <w:szCs w:val="44"/>
          <w14:shadow w14:blurRad="50800" w14:dist="38100" w14:dir="2700000" w14:sx="100000" w14:sy="100000" w14:kx="0" w14:ky="0" w14:algn="tl">
            <w14:srgbClr w14:val="000000">
              <w14:alpha w14:val="60000"/>
            </w14:srgbClr>
          </w14:shadow>
        </w:rPr>
        <w:t>《软件工程——敏捷</w:t>
      </w:r>
      <w:r>
        <w:rPr>
          <w:rFonts w:ascii="黑体" w:hAnsi="黑体" w:eastAsia="黑体"/>
          <w:b/>
          <w:bCs/>
          <w:sz w:val="72"/>
          <w:szCs w:val="44"/>
          <w14:shadow w14:blurRad="50800" w14:dist="38100" w14:dir="2700000" w14:sx="100000" w14:sy="100000" w14:kx="0" w14:ky="0" w14:algn="tl">
            <w14:srgbClr w14:val="000000">
              <w14:alpha w14:val="60000"/>
            </w14:srgbClr>
          </w14:shadow>
        </w:rPr>
        <w:t>DevOps方法》大作业</w:t>
      </w:r>
    </w:p>
    <w:p>
      <w:pPr>
        <w:spacing w:line="600" w:lineRule="auto"/>
        <w:ind w:left="0" w:leftChars="0" w:firstLine="0" w:firstLineChars="0"/>
        <w:rPr>
          <w:rFonts w:ascii="仿宋" w:hAnsi="仿宋" w:eastAsia="仿宋"/>
          <w:b/>
          <w:sz w:val="36"/>
          <w:szCs w:val="28"/>
        </w:rPr>
      </w:pPr>
    </w:p>
    <w:p>
      <w:pPr>
        <w:spacing w:line="600" w:lineRule="auto"/>
        <w:ind w:firstLine="1084" w:firstLineChars="300"/>
        <w:rPr>
          <w:rFonts w:ascii="仿宋" w:hAnsi="仿宋" w:eastAsia="仿宋"/>
          <w:b/>
          <w:sz w:val="36"/>
          <w:szCs w:val="28"/>
          <w:u w:val="single"/>
        </w:rPr>
      </w:pPr>
      <w:r>
        <w:rPr>
          <w:rFonts w:hint="eastAsia" w:ascii="仿宋" w:hAnsi="仿宋" w:eastAsia="仿宋"/>
          <w:b/>
          <w:sz w:val="36"/>
          <w:szCs w:val="28"/>
        </w:rPr>
        <w:t>学    号：</w:t>
      </w:r>
      <w:r>
        <w:rPr>
          <w:rFonts w:hint="eastAsia" w:ascii="仿宋" w:hAnsi="仿宋" w:eastAsia="仿宋"/>
          <w:b/>
          <w:sz w:val="36"/>
          <w:szCs w:val="28"/>
          <w:u w:val="single"/>
        </w:rPr>
        <w:t xml:space="preserve">     </w:t>
      </w:r>
      <w:r>
        <w:rPr>
          <w:rFonts w:hint="eastAsia" w:ascii="仿宋" w:hAnsi="仿宋" w:eastAsia="仿宋"/>
          <w:b/>
          <w:sz w:val="36"/>
          <w:szCs w:val="28"/>
          <w:u w:val="single"/>
          <w:lang w:val="en-US" w:eastAsia="zh-CN"/>
        </w:rPr>
        <w:t xml:space="preserve">    2021211041</w:t>
      </w:r>
      <w:r>
        <w:rPr>
          <w:rFonts w:hint="eastAsia" w:ascii="仿宋" w:hAnsi="仿宋" w:eastAsia="仿宋"/>
          <w:b/>
          <w:sz w:val="36"/>
          <w:szCs w:val="28"/>
          <w:u w:val="single"/>
        </w:rPr>
        <w:t xml:space="preserve">         </w:t>
      </w:r>
    </w:p>
    <w:p>
      <w:pPr>
        <w:spacing w:line="600" w:lineRule="auto"/>
        <w:ind w:firstLine="1084" w:firstLineChars="300"/>
        <w:rPr>
          <w:rFonts w:ascii="仿宋" w:hAnsi="仿宋" w:eastAsia="仿宋"/>
          <w:b/>
          <w:sz w:val="36"/>
          <w:szCs w:val="28"/>
          <w:u w:val="single"/>
        </w:rPr>
      </w:pPr>
      <w:r>
        <w:rPr>
          <w:rFonts w:hint="eastAsia" w:ascii="仿宋" w:hAnsi="仿宋" w:eastAsia="仿宋"/>
          <w:b/>
          <w:sz w:val="36"/>
          <w:szCs w:val="28"/>
        </w:rPr>
        <w:t>姓    名：</w:t>
      </w:r>
      <w:r>
        <w:rPr>
          <w:rFonts w:hint="eastAsia" w:ascii="仿宋" w:hAnsi="仿宋" w:eastAsia="仿宋"/>
          <w:b/>
          <w:sz w:val="36"/>
          <w:szCs w:val="28"/>
          <w:u w:val="single"/>
        </w:rPr>
        <w:t xml:space="preserve">          </w:t>
      </w:r>
      <w:r>
        <w:rPr>
          <w:rFonts w:hint="eastAsia" w:ascii="仿宋" w:hAnsi="仿宋" w:eastAsia="仿宋"/>
          <w:b/>
          <w:sz w:val="36"/>
          <w:szCs w:val="28"/>
          <w:u w:val="single"/>
          <w:lang w:val="en-US" w:eastAsia="zh-CN"/>
        </w:rPr>
        <w:t>蒲海博</w:t>
      </w:r>
      <w:r>
        <w:rPr>
          <w:rFonts w:hint="eastAsia" w:ascii="仿宋" w:hAnsi="仿宋" w:eastAsia="仿宋"/>
          <w:b/>
          <w:sz w:val="36"/>
          <w:szCs w:val="28"/>
          <w:u w:val="single"/>
        </w:rPr>
        <w:t xml:space="preserve">            </w:t>
      </w:r>
    </w:p>
    <w:p>
      <w:pPr>
        <w:spacing w:line="600" w:lineRule="auto"/>
        <w:ind w:firstLine="1084" w:firstLineChars="300"/>
        <w:rPr>
          <w:rFonts w:ascii="仿宋" w:hAnsi="仿宋" w:eastAsia="仿宋"/>
          <w:b/>
          <w:sz w:val="36"/>
          <w:szCs w:val="28"/>
          <w:u w:val="single"/>
        </w:rPr>
      </w:pPr>
      <w:r>
        <w:rPr>
          <w:rFonts w:hint="eastAsia" w:ascii="仿宋" w:hAnsi="仿宋" w:eastAsia="仿宋"/>
          <w:b/>
          <w:sz w:val="36"/>
          <w:szCs w:val="28"/>
        </w:rPr>
        <w:t>班    号：</w:t>
      </w:r>
      <w:r>
        <w:rPr>
          <w:rFonts w:hint="eastAsia" w:ascii="仿宋" w:hAnsi="仿宋" w:eastAsia="仿宋"/>
          <w:b/>
          <w:sz w:val="36"/>
          <w:szCs w:val="28"/>
          <w:u w:val="single"/>
        </w:rPr>
        <w:t xml:space="preserve">          </w:t>
      </w:r>
      <w:r>
        <w:rPr>
          <w:rFonts w:hint="eastAsia" w:ascii="仿宋" w:hAnsi="仿宋" w:eastAsia="仿宋"/>
          <w:b/>
          <w:sz w:val="36"/>
          <w:szCs w:val="28"/>
          <w:u w:val="single"/>
          <w:lang w:val="en-US" w:eastAsia="zh-CN"/>
        </w:rPr>
        <w:t>2104102</w:t>
      </w:r>
      <w:r>
        <w:rPr>
          <w:rFonts w:hint="eastAsia" w:ascii="仿宋" w:hAnsi="仿宋" w:eastAsia="仿宋"/>
          <w:b/>
          <w:sz w:val="36"/>
          <w:szCs w:val="28"/>
          <w:u w:val="single"/>
        </w:rPr>
        <w:t xml:space="preserve">         </w:t>
      </w:r>
      <w:r>
        <w:rPr>
          <w:rFonts w:hint="eastAsia" w:ascii="仿宋" w:hAnsi="仿宋" w:eastAsia="仿宋"/>
          <w:b/>
          <w:sz w:val="36"/>
          <w:szCs w:val="28"/>
          <w:u w:val="single"/>
          <w:lang w:val="en-US" w:eastAsia="zh-CN"/>
        </w:rPr>
        <w:t xml:space="preserve"> </w:t>
      </w:r>
      <w:r>
        <w:rPr>
          <w:rFonts w:hint="eastAsia" w:ascii="仿宋" w:hAnsi="仿宋" w:eastAsia="仿宋"/>
          <w:b/>
          <w:sz w:val="36"/>
          <w:szCs w:val="28"/>
          <w:u w:val="single"/>
        </w:rPr>
        <w:t xml:space="preserve"> </w:t>
      </w:r>
    </w:p>
    <w:p>
      <w:pPr>
        <w:spacing w:line="600" w:lineRule="auto"/>
        <w:ind w:firstLine="1084" w:firstLineChars="300"/>
        <w:rPr>
          <w:rFonts w:ascii="仿宋" w:hAnsi="仿宋" w:eastAsia="仿宋"/>
          <w:b/>
          <w:sz w:val="36"/>
          <w:szCs w:val="28"/>
          <w:u w:val="single"/>
        </w:rPr>
      </w:pPr>
      <w:r>
        <w:rPr>
          <w:rFonts w:hint="eastAsia" w:ascii="仿宋" w:hAnsi="仿宋" w:eastAsia="仿宋"/>
          <w:b/>
          <w:sz w:val="36"/>
          <w:szCs w:val="28"/>
        </w:rPr>
        <w:t>任课教师：</w:t>
      </w:r>
      <w:r>
        <w:rPr>
          <w:rFonts w:hint="eastAsia" w:ascii="仿宋" w:hAnsi="仿宋" w:eastAsia="仿宋"/>
          <w:b/>
          <w:sz w:val="36"/>
          <w:szCs w:val="28"/>
          <w:u w:val="single"/>
        </w:rPr>
        <w:t xml:space="preserve">          </w:t>
      </w:r>
      <w:r>
        <w:rPr>
          <w:rFonts w:hint="eastAsia" w:ascii="仿宋" w:hAnsi="仿宋" w:eastAsia="仿宋"/>
          <w:b/>
          <w:sz w:val="36"/>
          <w:szCs w:val="28"/>
          <w:u w:val="single"/>
          <w:lang w:val="en-US" w:eastAsia="zh-CN"/>
        </w:rPr>
        <w:t>初佃辉</w:t>
      </w:r>
      <w:r>
        <w:rPr>
          <w:rFonts w:hint="eastAsia" w:ascii="仿宋" w:hAnsi="仿宋" w:eastAsia="仿宋"/>
          <w:b/>
          <w:sz w:val="36"/>
          <w:szCs w:val="28"/>
          <w:u w:val="single"/>
        </w:rPr>
        <w:t xml:space="preserve">            </w:t>
      </w:r>
    </w:p>
    <w:p>
      <w:pPr>
        <w:spacing w:before="240" w:beforeLines="100"/>
        <w:jc w:val="center"/>
        <w:rPr>
          <w:rFonts w:ascii="华文细黑" w:hAnsi="华文细黑" w:eastAsia="华文细黑"/>
          <w:sz w:val="32"/>
          <w:szCs w:val="28"/>
        </w:rPr>
      </w:pPr>
    </w:p>
    <w:p>
      <w:pPr>
        <w:spacing w:before="240" w:beforeLines="100"/>
        <w:jc w:val="center"/>
        <w:rPr>
          <w:rFonts w:ascii="华文细黑" w:hAnsi="华文细黑" w:eastAsia="华文细黑"/>
          <w:sz w:val="32"/>
          <w:szCs w:val="28"/>
        </w:rPr>
      </w:pPr>
      <w:r>
        <w:rPr>
          <w:rFonts w:hint="eastAsia" w:ascii="华文细黑" w:hAnsi="华文细黑" w:eastAsia="华文细黑"/>
          <w:sz w:val="32"/>
          <w:szCs w:val="28"/>
        </w:rPr>
        <w:t>哈尔滨工业大学（威海）计算机科学与技术学院</w:t>
      </w:r>
    </w:p>
    <w:p>
      <w:pPr>
        <w:topLinePunct w:val="0"/>
        <w:adjustRightInd/>
        <w:snapToGrid/>
        <w:spacing w:before="0" w:after="0" w:line="240" w:lineRule="auto"/>
        <w:ind w:left="0"/>
        <w:rPr>
          <w:rFonts w:ascii="Huawei Sans" w:hAnsi="Huawei Sans" w:eastAsia="方正兰亭黑简体"/>
        </w:rPr>
        <w:sectPr>
          <w:headerReference r:id="rId5" w:type="default"/>
          <w:pgSz w:w="11906" w:h="16838"/>
          <w:pgMar w:top="1701" w:right="1134" w:bottom="1701" w:left="1134" w:header="567" w:footer="567" w:gutter="0"/>
          <w:pgNumType w:start="1"/>
          <w:cols w:space="425" w:num="1"/>
          <w:docGrid w:linePitch="312" w:charSpace="0"/>
        </w:sectPr>
      </w:pPr>
    </w:p>
    <w:p>
      <w:pPr>
        <w:topLinePunct w:val="0"/>
        <w:adjustRightInd/>
        <w:snapToGrid/>
        <w:spacing w:before="0" w:after="0" w:line="240" w:lineRule="auto"/>
        <w:ind w:left="0"/>
        <w:rPr>
          <w:rFonts w:ascii="Huawei Sans" w:hAnsi="Huawei Sans" w:eastAsia="方正兰亭黑简体"/>
        </w:rPr>
      </w:pPr>
    </w:p>
    <w:sdt>
      <w:sdtPr>
        <w:rPr>
          <w:rFonts w:ascii="微软雅黑" w:hAnsi="微软雅黑" w:eastAsia="微软雅黑"/>
          <w:color w:val="auto"/>
          <w:sz w:val="20"/>
          <w:szCs w:val="20"/>
          <w:lang w:val="zh-CN"/>
        </w:rPr>
        <w:id w:val="-1"/>
        <w:docPartObj>
          <w:docPartGallery w:val="Table of Contents"/>
          <w:docPartUnique/>
        </w:docPartObj>
      </w:sdtPr>
      <w:sdtEndPr>
        <w:rPr>
          <w:rFonts w:ascii="微软雅黑" w:hAnsi="微软雅黑" w:eastAsia="微软雅黑"/>
          <w:b/>
          <w:bCs/>
          <w:color w:val="auto"/>
          <w:sz w:val="20"/>
          <w:szCs w:val="20"/>
          <w:lang w:val="zh-CN"/>
        </w:rPr>
      </w:sdtEndPr>
      <w:sdtContent>
        <w:p>
          <w:pPr>
            <w:pStyle w:val="238"/>
            <w:rPr>
              <w:color w:val="000000" w:themeColor="text1"/>
              <w14:textFill>
                <w14:solidFill>
                  <w14:schemeClr w14:val="tx1"/>
                </w14:solidFill>
              </w14:textFill>
            </w:rPr>
          </w:pPr>
          <w:r>
            <w:rPr>
              <w:color w:val="000000" w:themeColor="text1"/>
              <w:lang w:val="zh-CN"/>
              <w14:textFill>
                <w14:solidFill>
                  <w14:schemeClr w14:val="tx1"/>
                </w14:solidFill>
              </w14:textFill>
            </w:rPr>
            <w:t>目录</w:t>
          </w:r>
        </w:p>
        <w:p>
          <w:pPr>
            <w:pStyle w:val="61"/>
            <w:tabs>
              <w:tab w:val="right" w:leader="dot" w:pos="9628"/>
            </w:tabs>
            <w:rPr>
              <w:rFonts w:asciiTheme="minorHAnsi" w:hAnsiTheme="minorHAnsi" w:eastAsiaTheme="minorEastAsia" w:cstheme="minorBidi"/>
              <w:b w:val="0"/>
              <w:bCs w:val="0"/>
              <w:kern w:val="2"/>
              <w:sz w:val="21"/>
              <w:szCs w:val="22"/>
            </w:rPr>
          </w:pPr>
          <w:r>
            <w:rPr>
              <w:lang w:val="zh-CN"/>
            </w:rPr>
            <w:fldChar w:fldCharType="begin"/>
          </w:r>
          <w:r>
            <w:rPr>
              <w:lang w:val="zh-CN"/>
            </w:rPr>
            <w:instrText xml:space="preserve"> TOC \o "1-3" \h \z \u </w:instrText>
          </w:r>
          <w:r>
            <w:rPr>
              <w:lang w:val="zh-CN"/>
            </w:rPr>
            <w:fldChar w:fldCharType="separate"/>
          </w:r>
          <w:r>
            <w:fldChar w:fldCharType="begin"/>
          </w:r>
          <w:r>
            <w:instrText xml:space="preserve"> HYPERLINK \l "_Toc129705763" </w:instrText>
          </w:r>
          <w:r>
            <w:fldChar w:fldCharType="separate"/>
          </w:r>
          <w:r>
            <w:rPr>
              <w:rStyle w:val="147"/>
              <w:rFonts w:cs="Huawei Sans"/>
            </w:rPr>
            <w:t>1</w:t>
          </w:r>
          <w:r>
            <w:rPr>
              <w:rStyle w:val="147"/>
            </w:rPr>
            <w:t xml:space="preserve"> 大作业导读</w:t>
          </w:r>
          <w:r>
            <w:tab/>
          </w:r>
          <w:r>
            <w:fldChar w:fldCharType="begin"/>
          </w:r>
          <w:r>
            <w:instrText xml:space="preserve"> PAGEREF _Toc129705763 \h </w:instrText>
          </w:r>
          <w:r>
            <w:fldChar w:fldCharType="separate"/>
          </w:r>
          <w:r>
            <w:t>1</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"_Toc129705764" </w:instrText>
          </w:r>
          <w:r>
            <w:fldChar w:fldCharType="separate"/>
          </w:r>
          <w:r>
            <w:rPr>
              <w:rStyle w:val="147"/>
              <w:rFonts w:cs="Huawei Sans"/>
              <w:snapToGrid w:val="0"/>
            </w:rPr>
            <w:t>1.1</w:t>
          </w:r>
          <w:r>
            <w:rPr>
              <w:rStyle w:val="147"/>
            </w:rPr>
            <w:t xml:space="preserve"> 大作业选题</w:t>
          </w:r>
          <w:r>
            <w:tab/>
          </w:r>
          <w:r>
            <w:fldChar w:fldCharType="begin"/>
          </w:r>
          <w:r>
            <w:instrText xml:space="preserve"> PAGEREF _Toc129705764 \h </w:instrText>
          </w:r>
          <w:r>
            <w:fldChar w:fldCharType="separate"/>
          </w:r>
          <w:r>
            <w:t>1</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"_Toc129705765" </w:instrText>
          </w:r>
          <w:r>
            <w:fldChar w:fldCharType="separate"/>
          </w:r>
          <w:r>
            <w:rPr>
              <w:rStyle w:val="147"/>
              <w:rFonts w:cs="Huawei Sans"/>
              <w:snapToGrid w:val="0"/>
            </w:rPr>
            <w:t>1.2</w:t>
          </w:r>
          <w:r>
            <w:rPr>
              <w:rStyle w:val="147"/>
            </w:rPr>
            <w:t xml:space="preserve"> 大作业要求</w:t>
          </w:r>
          <w:r>
            <w:tab/>
          </w:r>
          <w:r>
            <w:fldChar w:fldCharType="begin"/>
          </w:r>
          <w:r>
            <w:instrText xml:space="preserve"> PAGEREF _Toc129705765 \h </w:instrText>
          </w:r>
          <w:r>
            <w:fldChar w:fldCharType="separate"/>
          </w:r>
          <w:r>
            <w:t>1</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"_Toc129705766" </w:instrText>
          </w:r>
          <w:r>
            <w:fldChar w:fldCharType="separate"/>
          </w:r>
          <w:r>
            <w:rPr>
              <w:rStyle w:val="147"/>
              <w:rFonts w:cs="Huawei Sans"/>
              <w:snapToGrid w:val="0"/>
            </w:rPr>
            <w:t>1.3</w:t>
          </w:r>
          <w:r>
            <w:rPr>
              <w:rStyle w:val="147"/>
            </w:rPr>
            <w:t xml:space="preserve"> 软件开发平台</w:t>
          </w:r>
          <w:r>
            <w:tab/>
          </w:r>
          <w:r>
            <w:fldChar w:fldCharType="begin"/>
          </w:r>
          <w:r>
            <w:instrText xml:space="preserve"> PAGEREF _Toc129705766 \h </w:instrText>
          </w:r>
          <w:r>
            <w:fldChar w:fldCharType="separate"/>
          </w:r>
          <w:r>
            <w:t>1</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"_Toc129705767" </w:instrText>
          </w:r>
          <w:r>
            <w:fldChar w:fldCharType="separate"/>
          </w:r>
          <w:r>
            <w:rPr>
              <w:rStyle w:val="147"/>
              <w:rFonts w:cs="Huawei Sans"/>
              <w:snapToGrid w:val="0"/>
            </w:rPr>
            <w:t>1.4</w:t>
          </w:r>
          <w:r>
            <w:rPr>
              <w:rStyle w:val="147"/>
            </w:rPr>
            <w:t xml:space="preserve"> 评分标准</w:t>
          </w:r>
          <w:r>
            <w:tab/>
          </w:r>
          <w:r>
            <w:fldChar w:fldCharType="begin"/>
          </w:r>
          <w:r>
            <w:instrText xml:space="preserve"> PAGEREF _Toc129705767 \h </w:instrText>
          </w:r>
          <w:r>
            <w:fldChar w:fldCharType="separate"/>
          </w:r>
          <w:r>
            <w:t>1</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"_Toc129705768" </w:instrText>
          </w:r>
          <w:r>
            <w:fldChar w:fldCharType="separate"/>
          </w:r>
          <w:r>
            <w:rPr>
              <w:rStyle w:val="147"/>
              <w:rFonts w:cs="Huawei Sans"/>
            </w:rPr>
            <w:t>2</w:t>
          </w:r>
          <w:r>
            <w:rPr>
              <w:rStyle w:val="147"/>
            </w:rPr>
            <w:t xml:space="preserve"> 软件项目开发各阶段任务</w:t>
          </w:r>
          <w:r>
            <w:tab/>
          </w:r>
          <w:r>
            <w:fldChar w:fldCharType="begin"/>
          </w:r>
          <w:r>
            <w:instrText xml:space="preserve"> PAGEREF _Toc129705768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"_Toc129705769" </w:instrText>
          </w:r>
          <w:r>
            <w:fldChar w:fldCharType="separate"/>
          </w:r>
          <w:r>
            <w:rPr>
              <w:rStyle w:val="147"/>
              <w:rFonts w:cs="Huawei Sans"/>
              <w:snapToGrid w:val="0"/>
            </w:rPr>
            <w:t>2.1</w:t>
          </w:r>
          <w:r>
            <w:rPr>
              <w:rStyle w:val="147"/>
            </w:rPr>
            <w:t xml:space="preserve"> 项目管理</w:t>
          </w:r>
          <w:r>
            <w:tab/>
          </w:r>
          <w:r>
            <w:fldChar w:fldCharType="begin"/>
          </w:r>
          <w:r>
            <w:instrText xml:space="preserve"> PAGEREF _Toc129705769 \h </w:instrText>
          </w:r>
          <w:r>
            <w:fldChar w:fldCharType="separate"/>
          </w:r>
          <w:r>
            <w:t>3</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"_Toc129705770" </w:instrText>
          </w:r>
          <w:r>
            <w:fldChar w:fldCharType="separate"/>
          </w:r>
          <w:r>
            <w:rPr>
              <w:rStyle w:val="147"/>
              <w:rFonts w:cs="Huawei Sans"/>
              <w:bCs/>
              <w:snapToGrid w:val="0"/>
            </w:rPr>
            <w:t>2.1.1</w:t>
          </w:r>
          <w:r>
            <w:rPr>
              <w:rStyle w:val="147"/>
            </w:rPr>
            <w:t xml:space="preserve"> 规划</w:t>
          </w:r>
          <w:r>
            <w:tab/>
          </w:r>
          <w:r>
            <w:fldChar w:fldCharType="begin"/>
          </w:r>
          <w:r>
            <w:instrText xml:space="preserve"> PAGEREF _Toc129705770 \h </w:instrText>
          </w:r>
          <w:r>
            <w:fldChar w:fldCharType="separate"/>
          </w:r>
          <w:r>
            <w:t>3</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"_Toc129705771" </w:instrText>
          </w:r>
          <w:r>
            <w:fldChar w:fldCharType="separate"/>
          </w:r>
          <w:r>
            <w:rPr>
              <w:rStyle w:val="147"/>
              <w:rFonts w:cs="Huawei Sans"/>
              <w:bCs/>
              <w:snapToGrid w:val="0"/>
            </w:rPr>
            <w:t>2.1.2</w:t>
          </w:r>
          <w:r>
            <w:rPr>
              <w:rStyle w:val="147"/>
            </w:rPr>
            <w:t xml:space="preserve"> 工作项</w:t>
          </w:r>
          <w:r>
            <w:tab/>
          </w:r>
          <w:r>
            <w:fldChar w:fldCharType="begin"/>
          </w:r>
          <w:r>
            <w:instrText xml:space="preserve"> PAGEREF _Toc129705771 \h </w:instrText>
          </w:r>
          <w:r>
            <w:fldChar w:fldCharType="separate"/>
          </w:r>
          <w:r>
            <w:t>3</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"_Toc129705772" </w:instrText>
          </w:r>
          <w:r>
            <w:fldChar w:fldCharType="separate"/>
          </w:r>
          <w:r>
            <w:rPr>
              <w:rStyle w:val="147"/>
              <w:rFonts w:cs="Huawei Sans"/>
              <w:bCs/>
              <w:snapToGrid w:val="0"/>
            </w:rPr>
            <w:t>2.1.3</w:t>
          </w:r>
          <w:r>
            <w:rPr>
              <w:rStyle w:val="147"/>
            </w:rPr>
            <w:t xml:space="preserve"> 迭代</w:t>
          </w:r>
          <w:r>
            <w:tab/>
          </w:r>
          <w:r>
            <w:fldChar w:fldCharType="begin"/>
          </w:r>
          <w:r>
            <w:instrText xml:space="preserve"> PAGEREF _Toc129705772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"_Toc129705773" </w:instrText>
          </w:r>
          <w:r>
            <w:fldChar w:fldCharType="separate"/>
          </w:r>
          <w:r>
            <w:rPr>
              <w:rStyle w:val="147"/>
              <w:rFonts w:cs="Huawei Sans"/>
              <w:snapToGrid w:val="0"/>
            </w:rPr>
            <w:t>2.2</w:t>
          </w:r>
          <w:r>
            <w:rPr>
              <w:rStyle w:val="147"/>
            </w:rPr>
            <w:t xml:space="preserve"> 代码托管</w:t>
          </w:r>
          <w:r>
            <w:tab/>
          </w:r>
          <w:r>
            <w:fldChar w:fldCharType="begin"/>
          </w:r>
          <w:r>
            <w:instrText xml:space="preserve"> PAGEREF _Toc129705773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"_Toc129705774" </w:instrText>
          </w:r>
          <w:r>
            <w:fldChar w:fldCharType="separate"/>
          </w:r>
          <w:r>
            <w:rPr>
              <w:rStyle w:val="147"/>
              <w:rFonts w:cs="Huawei Sans"/>
              <w:bCs/>
              <w:snapToGrid w:val="0"/>
            </w:rPr>
            <w:t>2.2.1</w:t>
          </w:r>
          <w:r>
            <w:rPr>
              <w:rStyle w:val="147"/>
            </w:rPr>
            <w:t xml:space="preserve"> 开发提交</w:t>
          </w:r>
          <w:r>
            <w:tab/>
          </w:r>
          <w:r>
            <w:fldChar w:fldCharType="begin"/>
          </w:r>
          <w:r>
            <w:instrText xml:space="preserve"> PAGEREF _Toc129705774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"_Toc129705775" </w:instrText>
          </w:r>
          <w:r>
            <w:fldChar w:fldCharType="separate"/>
          </w:r>
          <w:r>
            <w:rPr>
              <w:rStyle w:val="147"/>
              <w:rFonts w:cs="Huawei Sans"/>
              <w:bCs/>
              <w:snapToGrid w:val="0"/>
            </w:rPr>
            <w:t>2.2.2</w:t>
          </w:r>
          <w:r>
            <w:rPr>
              <w:rStyle w:val="147"/>
            </w:rPr>
            <w:t xml:space="preserve"> 代码检查</w:t>
          </w:r>
          <w:r>
            <w:tab/>
          </w:r>
          <w:r>
            <w:fldChar w:fldCharType="begin"/>
          </w:r>
          <w:r>
            <w:instrText xml:space="preserve"> PAGEREF _Toc129705775 \h </w:instrText>
          </w:r>
          <w:r>
            <w:fldChar w:fldCharType="separate"/>
          </w:r>
          <w:r>
            <w:t>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"_Toc129705776" </w:instrText>
          </w:r>
          <w:r>
            <w:fldChar w:fldCharType="separate"/>
          </w:r>
          <w:r>
            <w:rPr>
              <w:rStyle w:val="147"/>
              <w:rFonts w:cs="Huawei Sans"/>
              <w:snapToGrid w:val="0"/>
            </w:rPr>
            <w:t>2.3</w:t>
          </w:r>
          <w:r>
            <w:rPr>
              <w:rStyle w:val="147"/>
            </w:rPr>
            <w:t xml:space="preserve"> 编译构建</w:t>
          </w:r>
          <w:r>
            <w:tab/>
          </w:r>
          <w:r>
            <w:fldChar w:fldCharType="begin"/>
          </w:r>
          <w:r>
            <w:instrText xml:space="preserve"> PAGEREF _Toc129705776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"_Toc129705777" </w:instrText>
          </w:r>
          <w:r>
            <w:fldChar w:fldCharType="separate"/>
          </w:r>
          <w:r>
            <w:rPr>
              <w:rStyle w:val="147"/>
              <w:rFonts w:cs="Huawei Sans"/>
              <w:bCs/>
              <w:snapToGrid w:val="0"/>
            </w:rPr>
            <w:t>2.3.1</w:t>
          </w:r>
          <w:r>
            <w:rPr>
              <w:rStyle w:val="147"/>
            </w:rPr>
            <w:t xml:space="preserve"> 构建配置</w:t>
          </w:r>
          <w:r>
            <w:tab/>
          </w:r>
          <w:r>
            <w:fldChar w:fldCharType="begin"/>
          </w:r>
          <w:r>
            <w:instrText xml:space="preserve"> PAGEREF _Toc129705777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"_Toc129705778" </w:instrText>
          </w:r>
          <w:r>
            <w:fldChar w:fldCharType="separate"/>
          </w:r>
          <w:r>
            <w:rPr>
              <w:rStyle w:val="147"/>
              <w:rFonts w:cs="Huawei Sans"/>
              <w:bCs/>
              <w:snapToGrid w:val="0"/>
            </w:rPr>
            <w:t>2.3.2</w:t>
          </w:r>
          <w:r>
            <w:rPr>
              <w:rStyle w:val="147"/>
            </w:rPr>
            <w:t xml:space="preserve"> 持续集成</w:t>
          </w:r>
          <w:r>
            <w:tab/>
          </w:r>
          <w:r>
            <w:fldChar w:fldCharType="begin"/>
          </w:r>
          <w:r>
            <w:instrText xml:space="preserve"> PAGEREF _Toc129705778 \h </w:instrText>
          </w:r>
          <w:r>
            <w:fldChar w:fldCharType="separate"/>
          </w:r>
          <w:r>
            <w:t>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"_Toc129705779" </w:instrText>
          </w:r>
          <w:r>
            <w:fldChar w:fldCharType="separate"/>
          </w:r>
          <w:r>
            <w:rPr>
              <w:rStyle w:val="147"/>
              <w:rFonts w:cs="Huawei Sans"/>
              <w:snapToGrid w:val="0"/>
            </w:rPr>
            <w:t>2.4</w:t>
          </w:r>
          <w:r>
            <w:rPr>
              <w:rStyle w:val="147"/>
            </w:rPr>
            <w:t xml:space="preserve"> 部署</w:t>
          </w:r>
          <w:r>
            <w:tab/>
          </w:r>
          <w:r>
            <w:fldChar w:fldCharType="begin"/>
          </w:r>
          <w:r>
            <w:instrText xml:space="preserve"> PAGEREF _Toc129705779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"_Toc129705780" </w:instrText>
          </w:r>
          <w:r>
            <w:fldChar w:fldCharType="separate"/>
          </w:r>
          <w:r>
            <w:rPr>
              <w:rStyle w:val="147"/>
              <w:rFonts w:cs="Huawei Sans"/>
              <w:bCs/>
              <w:snapToGrid w:val="0"/>
            </w:rPr>
            <w:t>2.4.1</w:t>
          </w:r>
          <w:r>
            <w:rPr>
              <w:rStyle w:val="147"/>
            </w:rPr>
            <w:t xml:space="preserve"> 主机设置</w:t>
          </w:r>
          <w:r>
            <w:tab/>
          </w:r>
          <w:r>
            <w:fldChar w:fldCharType="begin"/>
          </w:r>
          <w:r>
            <w:instrText xml:space="preserve"> PAGEREF _Toc129705780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"_Toc129705781" </w:instrText>
          </w:r>
          <w:r>
            <w:fldChar w:fldCharType="separate"/>
          </w:r>
          <w:r>
            <w:rPr>
              <w:rStyle w:val="147"/>
              <w:rFonts w:cs="Huawei Sans"/>
              <w:bCs/>
              <w:snapToGrid w:val="0"/>
            </w:rPr>
            <w:t>2.4.2</w:t>
          </w:r>
          <w:r>
            <w:rPr>
              <w:rStyle w:val="147"/>
            </w:rPr>
            <w:t xml:space="preserve"> 部署配置</w:t>
          </w:r>
          <w:r>
            <w:tab/>
          </w:r>
          <w:r>
            <w:fldChar w:fldCharType="begin"/>
          </w:r>
          <w:r>
            <w:instrText xml:space="preserve"> PAGEREF _Toc129705781 \h </w:instrText>
          </w:r>
          <w:r>
            <w:fldChar w:fldCharType="separate"/>
          </w:r>
          <w:r>
            <w:t>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"_Toc129705782" </w:instrText>
          </w:r>
          <w:r>
            <w:fldChar w:fldCharType="separate"/>
          </w:r>
          <w:r>
            <w:rPr>
              <w:rStyle w:val="147"/>
              <w:rFonts w:cs="Huawei Sans"/>
              <w:snapToGrid w:val="0"/>
            </w:rPr>
            <w:t>2.5</w:t>
          </w:r>
          <w:r>
            <w:rPr>
              <w:rStyle w:val="147"/>
            </w:rPr>
            <w:t xml:space="preserve"> 分支合并和持续交付</w:t>
          </w:r>
          <w:r>
            <w:tab/>
          </w:r>
          <w:r>
            <w:fldChar w:fldCharType="begin"/>
          </w:r>
          <w:r>
            <w:instrText xml:space="preserve"> PAGEREF _Toc129705782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"_Toc129705783" </w:instrText>
          </w:r>
          <w:r>
            <w:fldChar w:fldCharType="separate"/>
          </w:r>
          <w:r>
            <w:rPr>
              <w:rStyle w:val="147"/>
              <w:rFonts w:cs="Huawei Sans"/>
              <w:bCs/>
              <w:snapToGrid w:val="0"/>
            </w:rPr>
            <w:t>2.5.1</w:t>
          </w:r>
          <w:r>
            <w:rPr>
              <w:rStyle w:val="147"/>
            </w:rPr>
            <w:t xml:space="preserve"> 分支合并</w:t>
          </w:r>
          <w:r>
            <w:tab/>
          </w:r>
          <w:r>
            <w:fldChar w:fldCharType="begin"/>
          </w:r>
          <w:r>
            <w:instrText xml:space="preserve"> PAGEREF _Toc129705783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"_Toc129705784" </w:instrText>
          </w:r>
          <w:r>
            <w:fldChar w:fldCharType="separate"/>
          </w:r>
          <w:r>
            <w:rPr>
              <w:rStyle w:val="147"/>
              <w:rFonts w:cs="Huawei Sans"/>
              <w:bCs/>
              <w:snapToGrid w:val="0"/>
            </w:rPr>
            <w:t>2.5.2</w:t>
          </w:r>
          <w:r>
            <w:rPr>
              <w:rStyle w:val="147"/>
            </w:rPr>
            <w:t xml:space="preserve"> 持续交付流水线</w:t>
          </w:r>
          <w:r>
            <w:tab/>
          </w:r>
          <w:r>
            <w:fldChar w:fldCharType="begin"/>
          </w:r>
          <w:r>
            <w:instrText xml:space="preserve"> PAGEREF _Toc129705784 \h </w:instrText>
          </w:r>
          <w:r>
            <w:fldChar w:fldCharType="separate"/>
          </w:r>
          <w:r>
            <w:t>5</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"_Toc129705785" </w:instrText>
          </w:r>
          <w:r>
            <w:fldChar w:fldCharType="separate"/>
          </w:r>
          <w:r>
            <w:rPr>
              <w:rStyle w:val="147"/>
              <w:rFonts w:cs="Huawei Sans"/>
            </w:rPr>
            <w:t>3</w:t>
          </w:r>
          <w:r>
            <w:rPr>
              <w:rStyle w:val="147"/>
            </w:rPr>
            <w:t xml:space="preserve"> 开发过程的总结描述</w:t>
          </w:r>
          <w:r>
            <w:tab/>
          </w:r>
          <w:r>
            <w:fldChar w:fldCharType="begin"/>
          </w:r>
          <w:r>
            <w:instrText xml:space="preserve"> PAGEREF _Toc129705785 \h </w:instrText>
          </w:r>
          <w:r>
            <w:fldChar w:fldCharType="separate"/>
          </w:r>
          <w:r>
            <w:t>6</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"_Toc129705786" </w:instrText>
          </w:r>
          <w:r>
            <w:fldChar w:fldCharType="separate"/>
          </w:r>
          <w:r>
            <w:rPr>
              <w:rStyle w:val="147"/>
              <w:rFonts w:cs="Huawei Sans"/>
            </w:rPr>
            <w:t>4</w:t>
          </w:r>
          <w:r>
            <w:rPr>
              <w:rStyle w:val="147"/>
            </w:rPr>
            <w:t xml:space="preserve"> 自己的思考和建议</w:t>
          </w:r>
          <w:r>
            <w:tab/>
          </w:r>
          <w:r>
            <w:fldChar w:fldCharType="begin"/>
          </w:r>
          <w:r>
            <w:instrText xml:space="preserve"> PAGEREF _Toc129705786 \h </w:instrText>
          </w:r>
          <w:r>
            <w:fldChar w:fldCharType="separate"/>
          </w:r>
          <w:r>
            <w:t>7</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"_Toc129705787" </w:instrText>
          </w:r>
          <w:r>
            <w:fldChar w:fldCharType="separate"/>
          </w:r>
          <w:r>
            <w:rPr>
              <w:rStyle w:val="147"/>
              <w:rFonts w:cs="Huawei Sans"/>
            </w:rPr>
            <w:t>5</w:t>
          </w:r>
          <w:r>
            <w:rPr>
              <w:rStyle w:val="147"/>
            </w:rPr>
            <w:t xml:space="preserve"> 参考资料</w:t>
          </w:r>
          <w:r>
            <w:tab/>
          </w:r>
          <w:r>
            <w:fldChar w:fldCharType="begin"/>
          </w:r>
          <w:r>
            <w:instrText xml:space="preserve"> PAGEREF _Toc129705787 \h </w:instrText>
          </w:r>
          <w:r>
            <w:fldChar w:fldCharType="separate"/>
          </w:r>
          <w:r>
            <w:t>8</w:t>
          </w:r>
          <w:r>
            <w:fldChar w:fldCharType="end"/>
          </w:r>
          <w:r>
            <w:fldChar w:fldCharType="end"/>
          </w:r>
        </w:p>
        <w:p>
          <w:r>
            <w:rPr>
              <w:b/>
              <w:bCs/>
              <w:lang w:val="zh-CN"/>
            </w:rPr>
            <w:fldChar w:fldCharType="end"/>
          </w:r>
        </w:p>
      </w:sdtContent>
    </w:sdt>
    <w:p>
      <w:pPr>
        <w:topLinePunct w:val="0"/>
        <w:adjustRightInd/>
        <w:snapToGrid/>
        <w:spacing w:before="0" w:after="0" w:line="240" w:lineRule="auto"/>
        <w:ind w:left="0"/>
        <w:rPr>
          <w:rFonts w:ascii="Huawei Sans" w:hAnsi="Huawei Sans" w:eastAsia="方正兰亭黑简体" w:cs="Arial"/>
          <w:sz w:val="32"/>
          <w:szCs w:val="32"/>
        </w:rPr>
        <w:sectPr>
          <w:headerReference r:id="rId6" w:type="default"/>
          <w:pgSz w:w="11906" w:h="16838"/>
          <w:pgMar w:top="1701" w:right="1134" w:bottom="1701" w:left="1134" w:header="567" w:footer="567" w:gutter="0"/>
          <w:pgNumType w:start="1"/>
          <w:cols w:space="425" w:num="1"/>
          <w:docGrid w:linePitch="312" w:charSpace="0"/>
        </w:sectPr>
      </w:pPr>
    </w:p>
    <w:p>
      <w:pPr>
        <w:pStyle w:val="3"/>
      </w:pPr>
      <w:bookmarkStart w:id="0" w:name="_Toc129705763"/>
      <w:bookmarkStart w:id="1" w:name="_Toc466755566"/>
      <w:bookmarkStart w:id="2" w:name="_Toc466755571"/>
      <w:r>
        <w:rPr>
          <w:rFonts w:hint="eastAsia"/>
        </w:rPr>
        <w:t>大作业导读</w:t>
      </w:r>
      <w:bookmarkEnd w:id="0"/>
    </w:p>
    <w:p>
      <w:pPr>
        <w:pStyle w:val="255"/>
      </w:pPr>
      <w:r>
        <w:t>为了</w:t>
      </w:r>
      <w:r>
        <w:rPr>
          <w:rFonts w:hint="eastAsia"/>
        </w:rPr>
        <w:t>进一步加深学生对敏捷和</w:t>
      </w:r>
      <w:r>
        <w:t>DevOps</w:t>
      </w:r>
      <w:r>
        <w:rPr>
          <w:rFonts w:hint="eastAsia"/>
        </w:rPr>
        <w:t>软件开发方法的掌握和理解，以大作业的方式进行软件项目开发的敏捷DevOps方法实践。</w:t>
      </w:r>
    </w:p>
    <w:p>
      <w:pPr>
        <w:pStyle w:val="4"/>
        <w:ind w:left="-284" w:leftChars="0" w:firstLineChars="0"/>
      </w:pPr>
      <w:bookmarkStart w:id="3" w:name="_Toc129705764"/>
      <w:r>
        <w:t>大作业选题</w:t>
      </w:r>
      <w:bookmarkEnd w:id="3"/>
    </w:p>
    <w:p>
      <w:pPr>
        <w:pStyle w:val="255"/>
      </w:pPr>
      <w:r>
        <w:t>软件项目的门类繁多</w:t>
      </w:r>
      <w:r>
        <w:rPr>
          <w:rFonts w:hint="eastAsia"/>
        </w:rPr>
        <w:t>，软件的规模和难易程度也各不相同。大作业选择了</w:t>
      </w:r>
      <w:r>
        <w:rPr>
          <w:rFonts w:hint="eastAsia"/>
          <w:b/>
          <w:bCs/>
        </w:rPr>
        <w:t>个人博客软件</w:t>
      </w:r>
      <w:r>
        <w:rPr>
          <w:rFonts w:hint="eastAsia"/>
        </w:rPr>
        <w:t>项目，软件规模适中，学生们完成作业任务后还可以继续开发、维护、使用。</w:t>
      </w:r>
    </w:p>
    <w:p>
      <w:pPr>
        <w:pStyle w:val="4"/>
        <w:ind w:left="-284" w:leftChars="0" w:firstLineChars="0"/>
      </w:pPr>
      <w:bookmarkStart w:id="4" w:name="_Toc129705765"/>
      <w:r>
        <w:rPr>
          <w:rFonts w:hint="eastAsia"/>
          <w:lang w:eastAsia="zh-CN"/>
        </w:rPr>
        <w:t>大作业</w:t>
      </w:r>
      <w:r>
        <w:t>要求</w:t>
      </w:r>
      <w:bookmarkEnd w:id="4"/>
    </w:p>
    <w:p>
      <w:pPr>
        <w:pStyle w:val="262"/>
      </w:pPr>
      <w:r>
        <w:t>开发部署一个</w:t>
      </w:r>
      <w:r>
        <w:rPr>
          <w:b/>
          <w:bCs/>
        </w:rPr>
        <w:t>个人博客软件</w:t>
      </w:r>
      <w:r>
        <w:t>，可以实现一些基本的功能，如登录、发表文章、评论等</w:t>
      </w:r>
      <w:r>
        <w:rPr>
          <w:rFonts w:hint="eastAsia"/>
        </w:rPr>
        <w:t>；</w:t>
      </w:r>
    </w:p>
    <w:p>
      <w:pPr>
        <w:pStyle w:val="262"/>
      </w:pPr>
      <w:r>
        <w:rPr>
          <w:rFonts w:hint="eastAsia"/>
        </w:rPr>
        <w:t>对整个软件项目开发过程的总结描述；</w:t>
      </w:r>
    </w:p>
    <w:p>
      <w:pPr>
        <w:pStyle w:val="262"/>
      </w:pPr>
      <w:r>
        <w:rPr>
          <w:rFonts w:hint="eastAsia"/>
        </w:rPr>
        <w:t>针对软件项目开发全过程给出自己的思考和建议。</w:t>
      </w:r>
    </w:p>
    <w:p>
      <w:pPr>
        <w:pStyle w:val="4"/>
        <w:ind w:left="-284" w:leftChars="0" w:firstLineChars="0"/>
      </w:pPr>
      <w:bookmarkStart w:id="5" w:name="_Toc129705766"/>
      <w:r>
        <w:rPr>
          <w:rFonts w:hint="eastAsia"/>
        </w:rPr>
        <w:t>软件开发</w:t>
      </w:r>
      <w:r>
        <w:t>平台</w:t>
      </w:r>
      <w:bookmarkEnd w:id="5"/>
    </w:p>
    <w:p>
      <w:pPr>
        <w:pStyle w:val="262"/>
      </w:pPr>
      <w:r>
        <w:t>使用华为云</w:t>
      </w:r>
      <w:r>
        <w:rPr>
          <w:lang w:val="en-US"/>
        </w:rPr>
        <w:t>CodeArts</w:t>
      </w:r>
      <w:r>
        <w:t>平台进行软件项目的一站式开发、管理；</w:t>
      </w:r>
    </w:p>
    <w:p>
      <w:pPr>
        <w:pStyle w:val="262"/>
      </w:pPr>
      <w:r>
        <w:t>使用华为ECS弹性云服务器部署运行开发完成的软件系统。</w:t>
      </w:r>
    </w:p>
    <w:p>
      <w:pPr>
        <w:pStyle w:val="4"/>
        <w:ind w:left="-284" w:leftChars="0" w:firstLineChars="0"/>
      </w:pPr>
      <w:bookmarkStart w:id="6" w:name="_Toc129705767"/>
      <w:r>
        <w:t>评分标准</w:t>
      </w:r>
      <w:bookmarkEnd w:id="6"/>
    </w:p>
    <w:p>
      <w:pPr>
        <w:pStyle w:val="255"/>
      </w:pPr>
      <w:r>
        <w:t>对大作业的考核评分分为三个部分</w:t>
      </w:r>
      <w:r>
        <w:rPr>
          <w:rFonts w:hint="eastAsia"/>
        </w:rPr>
        <w:t>：</w:t>
      </w:r>
    </w:p>
    <w:p>
      <w:pPr>
        <w:pStyle w:val="255"/>
      </w:pPr>
      <w:r>
        <w:rPr>
          <w:rFonts w:hint="eastAsia"/>
        </w:rPr>
        <w:t>1）软件项目开发各个阶段的完成度检查；（6</w:t>
      </w:r>
      <w:r>
        <w:t>0</w:t>
      </w:r>
      <w:r>
        <w:rPr>
          <w:rFonts w:hint="eastAsia"/>
        </w:rPr>
        <w:t>%）</w:t>
      </w:r>
    </w:p>
    <w:p>
      <w:pPr>
        <w:pStyle w:val="255"/>
      </w:pPr>
      <w:r>
        <w:rPr>
          <w:rFonts w:hint="eastAsia"/>
        </w:rPr>
        <w:t>2）学生对整个软件项目开发过程的总结描述；（2</w:t>
      </w:r>
      <w:r>
        <w:t>5</w:t>
      </w:r>
      <w:r>
        <w:rPr>
          <w:rFonts w:hint="eastAsia"/>
        </w:rPr>
        <w:t>%）</w:t>
      </w:r>
    </w:p>
    <w:p>
      <w:pPr>
        <w:pStyle w:val="255"/>
      </w:pPr>
      <w:r>
        <w:rPr>
          <w:rFonts w:hint="eastAsia"/>
        </w:rPr>
        <w:t>3）针对软件项目开发全过程给出自己的思考和建议。（1</w:t>
      </w:r>
      <w:r>
        <w:t>5</w:t>
      </w:r>
      <w:r>
        <w:rPr>
          <w:rFonts w:hint="eastAsia"/>
        </w:rPr>
        <w:t>%）</w:t>
      </w:r>
    </w:p>
    <w:p>
      <w:pPr>
        <w:pStyle w:val="255"/>
      </w:pPr>
    </w:p>
    <w:p>
      <w:pPr>
        <w:pStyle w:val="255"/>
      </w:pPr>
      <w:r>
        <w:rPr>
          <w:rFonts w:hint="eastAsia"/>
        </w:rPr>
        <w:t>其中，软件项目开发各阶段</w:t>
      </w:r>
      <w:r>
        <w:t>具体评分标准可参考下表。</w:t>
      </w:r>
    </w:p>
    <w:tbl>
      <w:tblPr>
        <w:tblStyle w:val="240"/>
        <w:tblW w:w="8312" w:type="dxa"/>
        <w:tblInd w:w="1021" w:type="dxa"/>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Layout w:type="fixed"/>
        <w:tblCellMar>
          <w:top w:w="74" w:type="dxa"/>
          <w:left w:w="142" w:type="dxa"/>
          <w:bottom w:w="74" w:type="dxa"/>
          <w:right w:w="142" w:type="dxa"/>
        </w:tblCellMar>
      </w:tblPr>
      <w:tblGrid>
        <w:gridCol w:w="1658"/>
        <w:gridCol w:w="3677"/>
        <w:gridCol w:w="1559"/>
        <w:gridCol w:w="1418"/>
      </w:tblGrid>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c>
          <w:tcPr>
            <w:tcW w:w="1658" w:type="dxa"/>
            <w:shd w:val="clear" w:color="auto" w:fill="D8D8D8" w:themeFill="background1" w:themeFillShade="D9"/>
            <w:vAlign w:val="center"/>
          </w:tcPr>
          <w:p>
            <w:pPr>
              <w:pStyle w:val="264"/>
              <w:rPr>
                <w:b/>
              </w:rPr>
            </w:pPr>
            <w:r>
              <w:rPr>
                <w:rFonts w:hint="eastAsia"/>
                <w:b/>
              </w:rPr>
              <w:t>所属阶段</w:t>
            </w:r>
          </w:p>
        </w:tc>
        <w:tc>
          <w:tcPr>
            <w:tcW w:w="3677" w:type="dxa"/>
            <w:shd w:val="clear" w:color="auto" w:fill="D8D8D8" w:themeFill="background1" w:themeFillShade="D9"/>
            <w:vAlign w:val="center"/>
          </w:tcPr>
          <w:p>
            <w:pPr>
              <w:pStyle w:val="264"/>
              <w:rPr>
                <w:b w:val="0"/>
              </w:rPr>
            </w:pPr>
            <w:r>
              <w:rPr>
                <w:rFonts w:hint="eastAsia"/>
                <w:b/>
              </w:rPr>
              <w:t>具体环节（完成度评判依据）</w:t>
            </w:r>
          </w:p>
        </w:tc>
        <w:tc>
          <w:tcPr>
            <w:tcW w:w="1559" w:type="dxa"/>
            <w:shd w:val="clear" w:color="auto" w:fill="D8D8D8" w:themeFill="background1" w:themeFillShade="D9"/>
            <w:vAlign w:val="center"/>
          </w:tcPr>
          <w:p>
            <w:pPr>
              <w:pStyle w:val="264"/>
              <w:rPr>
                <w:b/>
              </w:rPr>
            </w:pPr>
            <w:r>
              <w:rPr>
                <w:rFonts w:hint="eastAsia"/>
                <w:b/>
              </w:rPr>
              <w:t>分数比例</w:t>
            </w:r>
          </w:p>
        </w:tc>
        <w:tc>
          <w:tcPr>
            <w:tcW w:w="1418" w:type="dxa"/>
            <w:shd w:val="clear" w:color="auto" w:fill="D8D8D8" w:themeFill="background1" w:themeFillShade="D9"/>
            <w:vAlign w:val="center"/>
          </w:tcPr>
          <w:p>
            <w:pPr>
              <w:pStyle w:val="264"/>
              <w:rPr>
                <w:b/>
              </w:rPr>
            </w:pPr>
            <w:r>
              <w:rPr>
                <w:rFonts w:hint="eastAsia"/>
                <w:b/>
              </w:rPr>
              <w:t>难度</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c>
          <w:tcPr>
            <w:tcW w:w="1658" w:type="dxa"/>
            <w:vMerge w:val="restart"/>
            <w:vAlign w:val="center"/>
          </w:tcPr>
          <w:p>
            <w:pPr>
              <w:pStyle w:val="264"/>
            </w:pPr>
            <w:r>
              <w:rPr>
                <w:rFonts w:hint="eastAsia"/>
              </w:rPr>
              <w:t>项目管理</w:t>
            </w:r>
          </w:p>
        </w:tc>
        <w:tc>
          <w:tcPr>
            <w:tcW w:w="3677" w:type="dxa"/>
            <w:vAlign w:val="center"/>
          </w:tcPr>
          <w:p>
            <w:pPr>
              <w:pStyle w:val="264"/>
              <w:jc w:val="left"/>
            </w:pPr>
            <w:r>
              <w:t>项目规划</w:t>
            </w:r>
          </w:p>
        </w:tc>
        <w:tc>
          <w:tcPr>
            <w:tcW w:w="1559" w:type="dxa"/>
            <w:vAlign w:val="center"/>
          </w:tcPr>
          <w:p>
            <w:pPr>
              <w:pStyle w:val="264"/>
            </w:pPr>
            <w:r>
              <w:t>5%</w:t>
            </w:r>
          </w:p>
        </w:tc>
        <w:tc>
          <w:tcPr>
            <w:tcW w:w="1418" w:type="dxa"/>
            <w:vAlign w:val="center"/>
          </w:tcPr>
          <w:p>
            <w:pPr>
              <w:pStyle w:val="264"/>
            </w:pPr>
            <w:r>
              <w:rPr>
                <w:rFonts w:hint="eastAsia"/>
              </w:rPr>
              <w:t>简单</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c>
          <w:tcPr>
            <w:tcW w:w="1658" w:type="dxa"/>
            <w:vMerge w:val="continue"/>
            <w:vAlign w:val="center"/>
          </w:tcPr>
          <w:p>
            <w:pPr>
              <w:pStyle w:val="264"/>
            </w:pPr>
          </w:p>
        </w:tc>
        <w:tc>
          <w:tcPr>
            <w:tcW w:w="3677" w:type="dxa"/>
            <w:vAlign w:val="center"/>
          </w:tcPr>
          <w:p>
            <w:pPr>
              <w:pStyle w:val="264"/>
              <w:jc w:val="left"/>
            </w:pPr>
            <w:r>
              <w:rPr>
                <w:rFonts w:hint="eastAsia"/>
              </w:rPr>
              <w:t>工作项设置</w:t>
            </w:r>
            <w:r>
              <w:tab/>
            </w:r>
          </w:p>
        </w:tc>
        <w:tc>
          <w:tcPr>
            <w:tcW w:w="1559" w:type="dxa"/>
            <w:vAlign w:val="center"/>
          </w:tcPr>
          <w:p>
            <w:pPr>
              <w:pStyle w:val="264"/>
            </w:pPr>
            <w:r>
              <w:t>5%</w:t>
            </w:r>
          </w:p>
        </w:tc>
        <w:tc>
          <w:tcPr>
            <w:tcW w:w="1418" w:type="dxa"/>
            <w:vAlign w:val="center"/>
          </w:tcPr>
          <w:p>
            <w:pPr>
              <w:pStyle w:val="264"/>
            </w:pPr>
            <w:r>
              <w:rPr>
                <w:rFonts w:hint="eastAsia"/>
              </w:rPr>
              <w:t>简单</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c>
          <w:tcPr>
            <w:tcW w:w="1658" w:type="dxa"/>
            <w:vMerge w:val="continue"/>
            <w:vAlign w:val="center"/>
          </w:tcPr>
          <w:p>
            <w:pPr>
              <w:pStyle w:val="264"/>
            </w:pPr>
          </w:p>
        </w:tc>
        <w:tc>
          <w:tcPr>
            <w:tcW w:w="3677" w:type="dxa"/>
            <w:vAlign w:val="center"/>
          </w:tcPr>
          <w:p>
            <w:pPr>
              <w:pStyle w:val="264"/>
              <w:jc w:val="left"/>
            </w:pPr>
            <w:r>
              <w:t>迭代</w:t>
            </w:r>
          </w:p>
        </w:tc>
        <w:tc>
          <w:tcPr>
            <w:tcW w:w="1559" w:type="dxa"/>
            <w:vAlign w:val="center"/>
          </w:tcPr>
          <w:p>
            <w:pPr>
              <w:pStyle w:val="264"/>
            </w:pPr>
            <w:r>
              <w:t>5%</w:t>
            </w:r>
          </w:p>
        </w:tc>
        <w:tc>
          <w:tcPr>
            <w:tcW w:w="1418" w:type="dxa"/>
            <w:vAlign w:val="center"/>
          </w:tcPr>
          <w:p>
            <w:pPr>
              <w:pStyle w:val="264"/>
            </w:pPr>
            <w:r>
              <w:rPr>
                <w:rFonts w:hint="eastAsia"/>
              </w:rPr>
              <w:t>简单</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rPr>
          <w:trHeight w:val="172" w:hRule="atLeast"/>
        </w:trPr>
        <w:tc>
          <w:tcPr>
            <w:tcW w:w="1658" w:type="dxa"/>
            <w:vMerge w:val="restart"/>
            <w:vAlign w:val="center"/>
          </w:tcPr>
          <w:p>
            <w:pPr>
              <w:pStyle w:val="264"/>
            </w:pPr>
            <w:r>
              <w:rPr>
                <w:rFonts w:hint="eastAsia"/>
              </w:rPr>
              <w:t>代码托管</w:t>
            </w:r>
          </w:p>
        </w:tc>
        <w:tc>
          <w:tcPr>
            <w:tcW w:w="3677" w:type="dxa"/>
            <w:vAlign w:val="center"/>
          </w:tcPr>
          <w:p>
            <w:pPr>
              <w:pStyle w:val="264"/>
              <w:jc w:val="left"/>
            </w:pPr>
            <w:r>
              <w:rPr>
                <w:rFonts w:hint="eastAsia"/>
              </w:rPr>
              <w:t>开发提交</w:t>
            </w:r>
          </w:p>
        </w:tc>
        <w:tc>
          <w:tcPr>
            <w:tcW w:w="1559" w:type="dxa"/>
            <w:vAlign w:val="center"/>
          </w:tcPr>
          <w:p>
            <w:pPr>
              <w:pStyle w:val="264"/>
            </w:pPr>
            <w:r>
              <w:t>5%</w:t>
            </w:r>
          </w:p>
        </w:tc>
        <w:tc>
          <w:tcPr>
            <w:tcW w:w="1418" w:type="dxa"/>
            <w:vAlign w:val="center"/>
          </w:tcPr>
          <w:p>
            <w:pPr>
              <w:pStyle w:val="264"/>
            </w:pPr>
            <w:r>
              <w:rPr>
                <w:rFonts w:hint="eastAsia"/>
              </w:rPr>
              <w:t>中等</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rPr>
          <w:trHeight w:val="172" w:hRule="atLeast"/>
        </w:trPr>
        <w:tc>
          <w:tcPr>
            <w:tcW w:w="1658" w:type="dxa"/>
            <w:vMerge w:val="continue"/>
            <w:vAlign w:val="center"/>
          </w:tcPr>
          <w:p>
            <w:pPr>
              <w:pStyle w:val="264"/>
            </w:pPr>
          </w:p>
        </w:tc>
        <w:tc>
          <w:tcPr>
            <w:tcW w:w="3677" w:type="dxa"/>
            <w:vAlign w:val="center"/>
          </w:tcPr>
          <w:p>
            <w:pPr>
              <w:pStyle w:val="264"/>
              <w:jc w:val="left"/>
            </w:pPr>
            <w:r>
              <w:rPr>
                <w:rFonts w:hint="eastAsia"/>
              </w:rPr>
              <w:t>代码检查</w:t>
            </w:r>
          </w:p>
        </w:tc>
        <w:tc>
          <w:tcPr>
            <w:tcW w:w="1559" w:type="dxa"/>
            <w:vAlign w:val="center"/>
          </w:tcPr>
          <w:p>
            <w:pPr>
              <w:pStyle w:val="264"/>
            </w:pPr>
            <w:r>
              <w:rPr>
                <w:rFonts w:hint="eastAsia"/>
              </w:rPr>
              <w:t>5</w:t>
            </w:r>
            <w:r>
              <w:t>%</w:t>
            </w:r>
          </w:p>
        </w:tc>
        <w:tc>
          <w:tcPr>
            <w:tcW w:w="1418" w:type="dxa"/>
            <w:vAlign w:val="center"/>
          </w:tcPr>
          <w:p>
            <w:pPr>
              <w:pStyle w:val="264"/>
            </w:pPr>
            <w:r>
              <w:t>中等</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c>
          <w:tcPr>
            <w:tcW w:w="1658" w:type="dxa"/>
            <w:vMerge w:val="restart"/>
            <w:vAlign w:val="center"/>
          </w:tcPr>
          <w:p>
            <w:pPr>
              <w:pStyle w:val="264"/>
            </w:pPr>
            <w:r>
              <w:rPr>
                <w:rFonts w:hint="eastAsia"/>
              </w:rPr>
              <w:t>编译构建</w:t>
            </w:r>
          </w:p>
        </w:tc>
        <w:tc>
          <w:tcPr>
            <w:tcW w:w="3677" w:type="dxa"/>
            <w:vAlign w:val="center"/>
          </w:tcPr>
          <w:p>
            <w:pPr>
              <w:pStyle w:val="264"/>
              <w:jc w:val="left"/>
            </w:pPr>
            <w:r>
              <w:t>构建配置</w:t>
            </w:r>
          </w:p>
        </w:tc>
        <w:tc>
          <w:tcPr>
            <w:tcW w:w="1559" w:type="dxa"/>
            <w:vAlign w:val="center"/>
          </w:tcPr>
          <w:p>
            <w:pPr>
              <w:pStyle w:val="264"/>
            </w:pPr>
            <w:r>
              <w:t>6%</w:t>
            </w:r>
          </w:p>
        </w:tc>
        <w:tc>
          <w:tcPr>
            <w:tcW w:w="1418" w:type="dxa"/>
            <w:vAlign w:val="center"/>
          </w:tcPr>
          <w:p>
            <w:pPr>
              <w:pStyle w:val="264"/>
            </w:pPr>
            <w:r>
              <w:rPr>
                <w:rFonts w:hint="eastAsia"/>
              </w:rPr>
              <w:t>中等</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c>
          <w:tcPr>
            <w:tcW w:w="1658" w:type="dxa"/>
            <w:vMerge w:val="continue"/>
            <w:vAlign w:val="center"/>
          </w:tcPr>
          <w:p>
            <w:pPr>
              <w:pStyle w:val="264"/>
            </w:pPr>
          </w:p>
        </w:tc>
        <w:tc>
          <w:tcPr>
            <w:tcW w:w="3677" w:type="dxa"/>
            <w:vAlign w:val="center"/>
          </w:tcPr>
          <w:p>
            <w:pPr>
              <w:pStyle w:val="264"/>
              <w:jc w:val="left"/>
            </w:pPr>
            <w:r>
              <w:t>持续集成</w:t>
            </w:r>
          </w:p>
        </w:tc>
        <w:tc>
          <w:tcPr>
            <w:tcW w:w="1559" w:type="dxa"/>
            <w:vAlign w:val="center"/>
          </w:tcPr>
          <w:p>
            <w:pPr>
              <w:pStyle w:val="264"/>
            </w:pPr>
            <w:r>
              <w:t>5%</w:t>
            </w:r>
          </w:p>
        </w:tc>
        <w:tc>
          <w:tcPr>
            <w:tcW w:w="1418" w:type="dxa"/>
            <w:vAlign w:val="center"/>
          </w:tcPr>
          <w:p>
            <w:pPr>
              <w:pStyle w:val="264"/>
            </w:pPr>
            <w:r>
              <w:rPr>
                <w:rFonts w:hint="eastAsia"/>
              </w:rPr>
              <w:t>中等</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c>
          <w:tcPr>
            <w:tcW w:w="1658" w:type="dxa"/>
            <w:vMerge w:val="restart"/>
            <w:vAlign w:val="center"/>
          </w:tcPr>
          <w:p>
            <w:pPr>
              <w:pStyle w:val="264"/>
            </w:pPr>
            <w:r>
              <w:rPr>
                <w:rFonts w:hint="eastAsia"/>
              </w:rPr>
              <w:t>部署</w:t>
            </w:r>
          </w:p>
        </w:tc>
        <w:tc>
          <w:tcPr>
            <w:tcW w:w="3677" w:type="dxa"/>
            <w:vAlign w:val="center"/>
          </w:tcPr>
          <w:p>
            <w:pPr>
              <w:pStyle w:val="264"/>
              <w:jc w:val="left"/>
            </w:pPr>
            <w:r>
              <w:rPr>
                <w:rFonts w:hint="eastAsia"/>
              </w:rPr>
              <w:t>主机配置</w:t>
            </w:r>
          </w:p>
        </w:tc>
        <w:tc>
          <w:tcPr>
            <w:tcW w:w="1559" w:type="dxa"/>
            <w:vAlign w:val="center"/>
          </w:tcPr>
          <w:p>
            <w:pPr>
              <w:pStyle w:val="264"/>
            </w:pPr>
            <w:r>
              <w:t>6%</w:t>
            </w:r>
          </w:p>
        </w:tc>
        <w:tc>
          <w:tcPr>
            <w:tcW w:w="1418" w:type="dxa"/>
            <w:vAlign w:val="center"/>
          </w:tcPr>
          <w:p>
            <w:pPr>
              <w:pStyle w:val="264"/>
            </w:pPr>
            <w:r>
              <w:rPr>
                <w:rFonts w:hint="eastAsia"/>
              </w:rPr>
              <w:t>中等</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c>
          <w:tcPr>
            <w:tcW w:w="1658" w:type="dxa"/>
            <w:vMerge w:val="continue"/>
            <w:vAlign w:val="center"/>
          </w:tcPr>
          <w:p>
            <w:pPr>
              <w:pStyle w:val="264"/>
            </w:pPr>
          </w:p>
        </w:tc>
        <w:tc>
          <w:tcPr>
            <w:tcW w:w="3677" w:type="dxa"/>
            <w:vAlign w:val="center"/>
          </w:tcPr>
          <w:p>
            <w:pPr>
              <w:pStyle w:val="264"/>
              <w:jc w:val="left"/>
            </w:pPr>
            <w:r>
              <w:t>部署配置</w:t>
            </w:r>
          </w:p>
        </w:tc>
        <w:tc>
          <w:tcPr>
            <w:tcW w:w="1559" w:type="dxa"/>
            <w:vAlign w:val="center"/>
          </w:tcPr>
          <w:p>
            <w:pPr>
              <w:pStyle w:val="264"/>
            </w:pPr>
            <w:r>
              <w:t>8%</w:t>
            </w:r>
          </w:p>
        </w:tc>
        <w:tc>
          <w:tcPr>
            <w:tcW w:w="1418" w:type="dxa"/>
            <w:vAlign w:val="center"/>
          </w:tcPr>
          <w:p>
            <w:pPr>
              <w:pStyle w:val="264"/>
            </w:pPr>
            <w:r>
              <w:rPr>
                <w:rFonts w:hint="eastAsia"/>
              </w:rPr>
              <w:t>中等</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c>
          <w:tcPr>
            <w:tcW w:w="1658" w:type="dxa"/>
            <w:vMerge w:val="restart"/>
            <w:vAlign w:val="center"/>
          </w:tcPr>
          <w:p>
            <w:pPr>
              <w:pStyle w:val="264"/>
            </w:pPr>
            <w:r>
              <w:rPr>
                <w:rFonts w:hint="eastAsia"/>
              </w:rPr>
              <w:t>分支合并和持续交付</w:t>
            </w:r>
          </w:p>
        </w:tc>
        <w:tc>
          <w:tcPr>
            <w:tcW w:w="3677" w:type="dxa"/>
            <w:vAlign w:val="center"/>
          </w:tcPr>
          <w:p>
            <w:pPr>
              <w:pStyle w:val="264"/>
              <w:jc w:val="left"/>
            </w:pPr>
            <w:r>
              <w:rPr>
                <w:rFonts w:hint="eastAsia"/>
              </w:rPr>
              <w:t>分支合并</w:t>
            </w:r>
          </w:p>
        </w:tc>
        <w:tc>
          <w:tcPr>
            <w:tcW w:w="1559" w:type="dxa"/>
            <w:vAlign w:val="center"/>
          </w:tcPr>
          <w:p>
            <w:pPr>
              <w:pStyle w:val="264"/>
            </w:pPr>
            <w:r>
              <w:t>5%</w:t>
            </w:r>
          </w:p>
        </w:tc>
        <w:tc>
          <w:tcPr>
            <w:tcW w:w="1418" w:type="dxa"/>
            <w:vAlign w:val="center"/>
          </w:tcPr>
          <w:p>
            <w:pPr>
              <w:pStyle w:val="264"/>
            </w:pPr>
            <w:r>
              <w:rPr>
                <w:rFonts w:hint="eastAsia"/>
              </w:rPr>
              <w:t>难</w:t>
            </w:r>
          </w:p>
        </w:tc>
      </w:tr>
      <w:tr>
        <w:tblPrEx>
          <w:tblBorders>
            <w:top w:val="single" w:color="auto" w:sz="18" w:space="0"/>
            <w:left w:val="single" w:color="auto" w:sz="18" w:space="0"/>
            <w:bottom w:val="single" w:color="auto" w:sz="18" w:space="0"/>
            <w:right w:val="single" w:color="auto" w:sz="18" w:space="0"/>
            <w:insideH w:val="single" w:color="auto" w:sz="8" w:space="0"/>
            <w:insideV w:val="single" w:color="auto" w:sz="8" w:space="0"/>
          </w:tblBorders>
          <w:tblCellMar>
            <w:top w:w="74" w:type="dxa"/>
            <w:left w:w="142" w:type="dxa"/>
            <w:bottom w:w="74" w:type="dxa"/>
            <w:right w:w="142" w:type="dxa"/>
          </w:tblCellMar>
        </w:tblPrEx>
        <w:tc>
          <w:tcPr>
            <w:tcW w:w="1658" w:type="dxa"/>
            <w:vMerge w:val="continue"/>
            <w:vAlign w:val="center"/>
          </w:tcPr>
          <w:p>
            <w:pPr>
              <w:pStyle w:val="264"/>
            </w:pPr>
          </w:p>
        </w:tc>
        <w:tc>
          <w:tcPr>
            <w:tcW w:w="3677" w:type="dxa"/>
            <w:vAlign w:val="center"/>
          </w:tcPr>
          <w:p>
            <w:pPr>
              <w:pStyle w:val="264"/>
              <w:jc w:val="left"/>
            </w:pPr>
            <w:r>
              <w:t>持续交付流水线</w:t>
            </w:r>
          </w:p>
        </w:tc>
        <w:tc>
          <w:tcPr>
            <w:tcW w:w="1559" w:type="dxa"/>
            <w:vAlign w:val="center"/>
          </w:tcPr>
          <w:p>
            <w:pPr>
              <w:pStyle w:val="264"/>
            </w:pPr>
            <w:r>
              <w:t>5%</w:t>
            </w:r>
          </w:p>
        </w:tc>
        <w:tc>
          <w:tcPr>
            <w:tcW w:w="1418" w:type="dxa"/>
            <w:vAlign w:val="center"/>
          </w:tcPr>
          <w:p>
            <w:pPr>
              <w:pStyle w:val="264"/>
            </w:pPr>
            <w:r>
              <w:rPr>
                <w:rFonts w:hint="eastAsia"/>
              </w:rPr>
              <w:t>中等</w:t>
            </w:r>
          </w:p>
        </w:tc>
      </w:tr>
    </w:tbl>
    <w:p>
      <w:pPr>
        <w:topLinePunct w:val="0"/>
        <w:adjustRightInd/>
        <w:snapToGrid/>
        <w:spacing w:before="0" w:after="0" w:line="240" w:lineRule="auto"/>
        <w:ind w:left="0"/>
        <w:rPr>
          <w:rFonts w:ascii="Huawei Sans" w:hAnsi="Huawei Sans" w:eastAsia="方正兰亭黑简体"/>
          <w:sz w:val="32"/>
          <w:szCs w:val="32"/>
        </w:rPr>
      </w:pPr>
      <w:r>
        <w:br w:type="page"/>
      </w:r>
    </w:p>
    <w:p>
      <w:pPr>
        <w:pStyle w:val="3"/>
      </w:pPr>
      <w:bookmarkStart w:id="7" w:name="_Toc129705768"/>
      <w:r>
        <w:t>软件项目开发各阶段任务</w:t>
      </w:r>
      <w:bookmarkEnd w:id="7"/>
    </w:p>
    <w:p>
      <w:pPr>
        <w:pStyle w:val="4"/>
        <w:ind w:left="-284" w:leftChars="0" w:firstLineChars="0"/>
        <w:rPr>
          <w:lang w:eastAsia="zh-CN"/>
        </w:rPr>
      </w:pPr>
      <w:bookmarkStart w:id="8" w:name="_Toc161854370"/>
      <w:bookmarkStart w:id="9" w:name="_Toc129705769"/>
      <w:r>
        <w:rPr>
          <w:lang w:eastAsia="zh-CN"/>
        </w:rPr>
        <w:t>资源准备</w:t>
      </w:r>
      <w:bookmarkEnd w:id="8"/>
    </w:p>
    <w:p>
      <w:pPr>
        <w:pStyle w:val="255"/>
      </w:pPr>
      <w:r>
        <w:t>部署个人博客软件项目中用到的云资源</w:t>
      </w:r>
      <w:r>
        <w:rPr>
          <w:rFonts w:hint="eastAsia"/>
        </w:rPr>
        <w:t>。</w:t>
      </w:r>
    </w:p>
    <w:p>
      <w:pPr>
        <w:pStyle w:val="5"/>
        <w:rPr>
          <w:rFonts w:hint="eastAsia" w:ascii="黑体" w:hAnsi="黑体" w:eastAsia="黑体" w:cs="黑体"/>
        </w:rPr>
      </w:pPr>
      <w:bookmarkStart w:id="10" w:name="_Toc161854371"/>
      <w:r>
        <w:rPr>
          <w:rFonts w:hint="eastAsia" w:ascii="黑体" w:hAnsi="黑体" w:eastAsia="黑体" w:cs="黑体"/>
        </w:rPr>
        <w:t>创建VPC</w:t>
      </w:r>
      <w:bookmarkEnd w:id="10"/>
    </w:p>
    <w:p>
      <w:pPr>
        <w:pStyle w:val="255"/>
      </w:pPr>
      <w:r>
        <w:rPr>
          <w:rFonts w:hint="eastAsia"/>
        </w:rPr>
        <w:t>在华为云“控制台”，点击“服务列表”</w:t>
      </w:r>
      <w:r>
        <w:t>搜索VPC</w:t>
      </w:r>
      <w:r>
        <w:rPr>
          <w:rFonts w:hint="eastAsia"/>
        </w:rPr>
        <w:t>，</w:t>
      </w:r>
      <w:r>
        <w:t>点击进到</w:t>
      </w:r>
      <w:r>
        <w:rPr>
          <w:rFonts w:hint="eastAsia"/>
        </w:rPr>
        <w:t>“虚拟私有云VPC”。</w:t>
      </w:r>
    </w:p>
    <w:p>
      <w:pPr>
        <w:pStyle w:val="255"/>
      </w:pPr>
      <w:r>
        <w:drawing>
          <wp:inline distT="0" distB="0" distL="114300" distR="114300">
            <wp:extent cx="4443730" cy="1339850"/>
            <wp:effectExtent l="0" t="0" r="3810" b="952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4443730" cy="1339850"/>
                    </a:xfrm>
                    <a:prstGeom prst="rect">
                      <a:avLst/>
                    </a:prstGeom>
                    <a:noFill/>
                    <a:ln>
                      <a:noFill/>
                    </a:ln>
                  </pic:spPr>
                </pic:pic>
              </a:graphicData>
            </a:graphic>
          </wp:inline>
        </w:drawing>
      </w:r>
    </w:p>
    <w:p>
      <w:pPr>
        <w:pStyle w:val="255"/>
      </w:pPr>
      <w:r>
        <w:t>在</w:t>
      </w:r>
      <w:r>
        <w:rPr>
          <w:rFonts w:hint="eastAsia"/>
        </w:rPr>
        <w:t>“虚拟私有云”页面中，点击“创建虚拟私有云”，在创建虚拟私有云中，配置信息如下：</w:t>
      </w:r>
    </w:p>
    <w:p>
      <w:pPr>
        <w:pStyle w:val="255"/>
        <w:numPr>
          <w:ilvl w:val="0"/>
          <w:numId w:val="15"/>
        </w:numPr>
      </w:pPr>
      <w:r>
        <w:t>区域</w:t>
      </w:r>
      <w:r>
        <w:rPr>
          <w:rFonts w:hint="eastAsia"/>
        </w:rPr>
        <w:t>：后面购买ECS和数据库时使用，如</w:t>
      </w:r>
      <w:r>
        <w:t>华北</w:t>
      </w:r>
      <w:r>
        <w:rPr>
          <w:rFonts w:hint="eastAsia"/>
        </w:rPr>
        <w:t>-</w:t>
      </w:r>
      <w:r>
        <w:t>北京四</w:t>
      </w:r>
    </w:p>
    <w:p>
      <w:pPr>
        <w:pStyle w:val="255"/>
        <w:numPr>
          <w:ilvl w:val="0"/>
          <w:numId w:val="15"/>
        </w:numPr>
      </w:pPr>
      <w:r>
        <w:t>名称</w:t>
      </w:r>
      <w:r>
        <w:rPr>
          <w:rFonts w:hint="eastAsia"/>
        </w:rPr>
        <w:t>：自定义，如</w:t>
      </w:r>
      <w:r>
        <w:t>vpc-bootdo</w:t>
      </w:r>
    </w:p>
    <w:p>
      <w:pPr>
        <w:pStyle w:val="255"/>
        <w:numPr>
          <w:ilvl w:val="0"/>
          <w:numId w:val="15"/>
        </w:numPr>
      </w:pPr>
      <w:r>
        <w:t>子网名称</w:t>
      </w:r>
      <w:r>
        <w:rPr>
          <w:rFonts w:hint="eastAsia"/>
        </w:rPr>
        <w:t>：自定义，如</w:t>
      </w:r>
      <w:r>
        <w:t>subnet-bootdo</w:t>
      </w:r>
    </w:p>
    <w:p>
      <w:pPr>
        <w:pStyle w:val="255"/>
        <w:rPr>
          <w:rFonts w:hint="eastAsia"/>
        </w:rPr>
      </w:pPr>
      <w:r>
        <w:t>其余默认即可</w:t>
      </w:r>
      <w:r>
        <w:rPr>
          <w:rFonts w:hint="eastAsia"/>
        </w:rPr>
        <w:t>，</w:t>
      </w:r>
      <w:r>
        <w:t>点击</w:t>
      </w:r>
      <w:r>
        <w:rPr>
          <w:rFonts w:hint="eastAsia"/>
        </w:rPr>
        <w:t>“立即创建”。</w:t>
      </w:r>
    </w:p>
    <w:p>
      <w:pPr>
        <w:pStyle w:val="255"/>
        <w:rPr>
          <w:rFonts w:hint="eastAsia"/>
        </w:rPr>
      </w:pPr>
      <w:r>
        <w:drawing>
          <wp:inline distT="0" distB="0" distL="114300" distR="114300">
            <wp:extent cx="5405120" cy="1459865"/>
            <wp:effectExtent l="0" t="0" r="3175" b="825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2"/>
                    <a:stretch>
                      <a:fillRect/>
                    </a:stretch>
                  </pic:blipFill>
                  <pic:spPr>
                    <a:xfrm>
                      <a:off x="0" y="0"/>
                      <a:ext cx="5405120" cy="1459865"/>
                    </a:xfrm>
                    <a:prstGeom prst="rect">
                      <a:avLst/>
                    </a:prstGeom>
                    <a:noFill/>
                    <a:ln>
                      <a:noFill/>
                    </a:ln>
                  </pic:spPr>
                </pic:pic>
              </a:graphicData>
            </a:graphic>
          </wp:inline>
        </w:drawing>
      </w:r>
    </w:p>
    <w:p>
      <w:pPr>
        <w:pStyle w:val="5"/>
      </w:pPr>
      <w:bookmarkStart w:id="11" w:name="_Toc161854372"/>
      <w:r>
        <w:t>创建安全组</w:t>
      </w:r>
      <w:bookmarkEnd w:id="11"/>
    </w:p>
    <w:p>
      <w:pPr>
        <w:pStyle w:val="255"/>
      </w:pPr>
      <w:r>
        <w:rPr>
          <w:rFonts w:hint="eastAsia"/>
        </w:rPr>
        <w:t>在华为云“控制台”，点击“服务列表”</w:t>
      </w:r>
      <w:r>
        <w:t>搜索VPC</w:t>
      </w:r>
      <w:r>
        <w:rPr>
          <w:rFonts w:hint="eastAsia"/>
        </w:rPr>
        <w:t>，</w:t>
      </w:r>
      <w:r>
        <w:t>点击进到</w:t>
      </w:r>
      <w:r>
        <w:rPr>
          <w:rFonts w:hint="eastAsia"/>
        </w:rPr>
        <w:t>“虚拟私有云VPC”。</w:t>
      </w:r>
    </w:p>
    <w:p>
      <w:pPr>
        <w:pStyle w:val="255"/>
      </w:pPr>
      <w:r>
        <w:rPr>
          <w:rFonts w:hint="eastAsia"/>
        </w:rPr>
        <w:t xml:space="preserve">进到“访问控制 </w:t>
      </w:r>
      <w:r>
        <w:t>&gt; 安全组</w:t>
      </w:r>
      <w:r>
        <w:rPr>
          <w:rFonts w:hint="eastAsia"/>
        </w:rPr>
        <w:t>”，点击“创建安全组”。</w:t>
      </w:r>
    </w:p>
    <w:p>
      <w:pPr>
        <w:pStyle w:val="255"/>
      </w:pPr>
      <w:r>
        <w:drawing>
          <wp:inline distT="0" distB="0" distL="114300" distR="114300">
            <wp:extent cx="5342255" cy="1683385"/>
            <wp:effectExtent l="0" t="0" r="1270" b="6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5342255" cy="1683385"/>
                    </a:xfrm>
                    <a:prstGeom prst="rect">
                      <a:avLst/>
                    </a:prstGeom>
                    <a:noFill/>
                    <a:ln>
                      <a:noFill/>
                    </a:ln>
                  </pic:spPr>
                </pic:pic>
              </a:graphicData>
            </a:graphic>
          </wp:inline>
        </w:drawing>
      </w:r>
    </w:p>
    <w:p>
      <w:pPr>
        <w:pStyle w:val="255"/>
      </w:pPr>
      <w:r>
        <w:t>在</w:t>
      </w:r>
      <w:r>
        <w:rPr>
          <w:rFonts w:hint="eastAsia"/>
        </w:rPr>
        <w:t>“创建安全组”页面中，配置如下：</w:t>
      </w:r>
    </w:p>
    <w:p>
      <w:pPr>
        <w:pStyle w:val="255"/>
        <w:numPr>
          <w:ilvl w:val="0"/>
          <w:numId w:val="16"/>
        </w:numPr>
      </w:pPr>
      <w:r>
        <w:t>名称</w:t>
      </w:r>
      <w:r>
        <w:rPr>
          <w:rFonts w:hint="eastAsia"/>
        </w:rPr>
        <w:t>：自定义，如sg</w:t>
      </w:r>
      <w:r>
        <w:t>-bootdo</w:t>
      </w:r>
    </w:p>
    <w:p>
      <w:pPr>
        <w:pStyle w:val="255"/>
        <w:numPr>
          <w:ilvl w:val="0"/>
          <w:numId w:val="16"/>
        </w:numPr>
      </w:pPr>
      <w:r>
        <w:t>模板</w:t>
      </w:r>
      <w:r>
        <w:rPr>
          <w:rFonts w:hint="eastAsia"/>
        </w:rPr>
        <w:t>：</w:t>
      </w:r>
      <w:r>
        <w:t>通用Web服务器</w:t>
      </w:r>
    </w:p>
    <w:p>
      <w:pPr>
        <w:pStyle w:val="255"/>
        <w:rPr>
          <w:rFonts w:hint="eastAsia"/>
        </w:rPr>
      </w:pPr>
      <w:r>
        <w:t>其余默认即可</w:t>
      </w:r>
      <w:r>
        <w:rPr>
          <w:rFonts w:hint="eastAsia"/>
        </w:rPr>
        <w:t>，</w:t>
      </w:r>
      <w:r>
        <w:t>点击</w:t>
      </w:r>
      <w:r>
        <w:rPr>
          <w:rFonts w:hint="eastAsia"/>
        </w:rPr>
        <w:t>“确定”。</w:t>
      </w:r>
    </w:p>
    <w:p>
      <w:pPr>
        <w:pStyle w:val="255"/>
        <w:rPr>
          <w:rFonts w:hint="eastAsia"/>
        </w:rPr>
      </w:pPr>
      <w:r>
        <w:drawing>
          <wp:inline distT="0" distB="0" distL="114300" distR="114300">
            <wp:extent cx="3308985" cy="2161540"/>
            <wp:effectExtent l="0" t="0" r="5080" b="825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3308985" cy="2161540"/>
                    </a:xfrm>
                    <a:prstGeom prst="rect">
                      <a:avLst/>
                    </a:prstGeom>
                    <a:noFill/>
                    <a:ln>
                      <a:noFill/>
                    </a:ln>
                  </pic:spPr>
                </pic:pic>
              </a:graphicData>
            </a:graphic>
          </wp:inline>
        </w:drawing>
      </w:r>
    </w:p>
    <w:p>
      <w:pPr>
        <w:pStyle w:val="255"/>
      </w:pPr>
      <w:r>
        <w:rPr>
          <w:rFonts w:hint="eastAsia"/>
        </w:rPr>
        <w:t>在安全组页面中，点击刚刚创建的安全组名称，在安全组中，进到“入方向规则”，点击“添加规则”，在弹窗中填写优先级：1，协议端口：3</w:t>
      </w:r>
      <w:r>
        <w:t>306</w:t>
      </w:r>
      <w:r>
        <w:rPr>
          <w:rFonts w:hint="eastAsia"/>
        </w:rPr>
        <w:t>-</w:t>
      </w:r>
      <w:r>
        <w:t>5000</w:t>
      </w:r>
      <w:r>
        <w:rPr>
          <w:rFonts w:hint="eastAsia"/>
        </w:rPr>
        <w:t>，</w:t>
      </w:r>
      <w:r>
        <w:t>源地址</w:t>
      </w:r>
      <w:r>
        <w:rPr>
          <w:rFonts w:hint="eastAsia"/>
        </w:rPr>
        <w:t>：</w:t>
      </w:r>
    </w:p>
    <w:p>
      <w:pPr>
        <w:pStyle w:val="255"/>
        <w:rPr>
          <w:rFonts w:hint="eastAsia"/>
        </w:rPr>
      </w:pPr>
      <w:r>
        <w:t>0.0.0.0/0</w:t>
      </w:r>
      <w:r>
        <w:rPr>
          <w:rFonts w:hint="eastAsia"/>
        </w:rPr>
        <w:t>，</w:t>
      </w:r>
      <w:r>
        <w:t>点击</w:t>
      </w:r>
      <w:r>
        <w:rPr>
          <w:rFonts w:hint="eastAsia"/>
        </w:rPr>
        <w:t>“确定”。</w:t>
      </w:r>
    </w:p>
    <w:p>
      <w:pPr>
        <w:pStyle w:val="255"/>
        <w:rPr>
          <w:rFonts w:hint="eastAsia"/>
        </w:rPr>
      </w:pPr>
      <w:r>
        <w:drawing>
          <wp:inline distT="0" distB="0" distL="114300" distR="114300">
            <wp:extent cx="4046855" cy="1849120"/>
            <wp:effectExtent l="0" t="0" r="1270" b="76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4046855" cy="1849120"/>
                    </a:xfrm>
                    <a:prstGeom prst="rect">
                      <a:avLst/>
                    </a:prstGeom>
                    <a:noFill/>
                    <a:ln>
                      <a:noFill/>
                    </a:ln>
                  </pic:spPr>
                </pic:pic>
              </a:graphicData>
            </a:graphic>
          </wp:inline>
        </w:drawing>
      </w:r>
    </w:p>
    <w:p>
      <w:pPr>
        <w:pStyle w:val="255"/>
      </w:pPr>
      <w:r>
        <w:rPr>
          <w:rFonts w:hint="eastAsia"/>
        </w:rPr>
        <w:t>备注：开放的端口用于后续个人博客中的数据库和访问个人博客使用。</w:t>
      </w:r>
    </w:p>
    <w:p>
      <w:pPr>
        <w:pStyle w:val="5"/>
      </w:pPr>
      <w:bookmarkStart w:id="12" w:name="_Toc161854373"/>
      <w:r>
        <w:t>创建组织</w:t>
      </w:r>
      <w:bookmarkEnd w:id="12"/>
    </w:p>
    <w:p>
      <w:pPr>
        <w:pStyle w:val="255"/>
      </w:pPr>
      <w:r>
        <w:rPr>
          <w:rFonts w:hint="eastAsia"/>
        </w:rPr>
        <w:t>在华为云“控制台”，点击“服务列表”搜索SWR，</w:t>
      </w:r>
      <w:r>
        <w:t>点击进到</w:t>
      </w:r>
      <w:r>
        <w:rPr>
          <w:rFonts w:hint="eastAsia"/>
        </w:rPr>
        <w:t>“容器镜像服务</w:t>
      </w:r>
      <w:r>
        <w:t xml:space="preserve"> SWR</w:t>
      </w:r>
      <w:r>
        <w:rPr>
          <w:rFonts w:hint="eastAsia"/>
        </w:rPr>
        <w:t>”。</w:t>
      </w:r>
    </w:p>
    <w:p>
      <w:pPr>
        <w:pStyle w:val="255"/>
        <w:rPr>
          <w:rFonts w:hint="eastAsia"/>
        </w:rPr>
      </w:pPr>
      <w:r>
        <w:rPr>
          <w:rFonts w:hint="eastAsia"/>
        </w:rPr>
        <w:t>点击“创建组织”，在创建组织弹窗中，根据提示信息填写组织名称，如</w:t>
      </w:r>
      <w:r>
        <w:t>swr-bootdo</w:t>
      </w:r>
      <w:r>
        <w:rPr>
          <w:rFonts w:hint="eastAsia"/>
        </w:rPr>
        <w:t>-</w:t>
      </w:r>
      <w:r>
        <w:t>dev</w:t>
      </w:r>
      <w:r>
        <w:rPr>
          <w:rFonts w:hint="eastAsia"/>
        </w:rPr>
        <w:t>。</w:t>
      </w:r>
      <w:r>
        <w:t>备注</w:t>
      </w:r>
      <w:r>
        <w:rPr>
          <w:rFonts w:hint="eastAsia"/>
        </w:rPr>
        <w:t>：编译构建博客软件时使用。</w:t>
      </w:r>
    </w:p>
    <w:p>
      <w:pPr>
        <w:pStyle w:val="255"/>
      </w:pPr>
      <w:r>
        <w:drawing>
          <wp:inline distT="0" distB="0" distL="114300" distR="114300">
            <wp:extent cx="4599305" cy="1796415"/>
            <wp:effectExtent l="0" t="0" r="10160" b="635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6"/>
                    <a:stretch>
                      <a:fillRect/>
                    </a:stretch>
                  </pic:blipFill>
                  <pic:spPr>
                    <a:xfrm>
                      <a:off x="0" y="0"/>
                      <a:ext cx="4599305" cy="1796415"/>
                    </a:xfrm>
                    <a:prstGeom prst="rect">
                      <a:avLst/>
                    </a:prstGeom>
                    <a:noFill/>
                    <a:ln>
                      <a:noFill/>
                    </a:ln>
                  </pic:spPr>
                </pic:pic>
              </a:graphicData>
            </a:graphic>
          </wp:inline>
        </w:drawing>
      </w:r>
    </w:p>
    <w:p>
      <w:pPr>
        <w:pStyle w:val="255"/>
        <w:rPr>
          <w:rFonts w:hint="eastAsia"/>
        </w:rPr>
      </w:pPr>
      <w:r>
        <w:drawing>
          <wp:inline distT="0" distB="0" distL="114300" distR="114300">
            <wp:extent cx="4269105" cy="2387600"/>
            <wp:effectExtent l="0" t="0" r="5715" b="889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7"/>
                    <a:stretch>
                      <a:fillRect/>
                    </a:stretch>
                  </pic:blipFill>
                  <pic:spPr>
                    <a:xfrm>
                      <a:off x="0" y="0"/>
                      <a:ext cx="4269105" cy="2387600"/>
                    </a:xfrm>
                    <a:prstGeom prst="rect">
                      <a:avLst/>
                    </a:prstGeom>
                    <a:noFill/>
                    <a:ln>
                      <a:noFill/>
                    </a:ln>
                  </pic:spPr>
                </pic:pic>
              </a:graphicData>
            </a:graphic>
          </wp:inline>
        </w:drawing>
      </w:r>
    </w:p>
    <w:p>
      <w:pPr>
        <w:pStyle w:val="5"/>
      </w:pPr>
      <w:bookmarkStart w:id="13" w:name="_Toc161854374"/>
      <w:r>
        <w:t>购买弹性云服务器ECS</w:t>
      </w:r>
      <w:bookmarkEnd w:id="13"/>
    </w:p>
    <w:p>
      <w:pPr>
        <w:pStyle w:val="255"/>
      </w:pPr>
      <w:r>
        <w:rPr>
          <w:rFonts w:hint="eastAsia"/>
        </w:rPr>
        <w:t>在华为云“控制台”，点击“服务列表”搜索</w:t>
      </w:r>
      <w:r>
        <w:t>ECS，点击进到“弹性云服务器ECS”</w:t>
      </w:r>
      <w:r>
        <w:rPr>
          <w:rFonts w:hint="eastAsia"/>
        </w:rPr>
        <w:t>。</w:t>
      </w:r>
    </w:p>
    <w:p>
      <w:pPr>
        <w:pStyle w:val="255"/>
      </w:pPr>
      <w:r>
        <w:t>在弹性云服务器页面中</w:t>
      </w:r>
      <w:r>
        <w:rPr>
          <w:rFonts w:hint="eastAsia"/>
        </w:rPr>
        <w:t>，</w:t>
      </w:r>
      <w:r>
        <w:t>点击</w:t>
      </w:r>
      <w:r>
        <w:rPr>
          <w:rFonts w:hint="eastAsia"/>
        </w:rPr>
        <w:t>“购买弹性云服务器”，在购买弹性云服务器中，</w:t>
      </w:r>
    </w:p>
    <w:p>
      <w:pPr>
        <w:pStyle w:val="255"/>
      </w:pPr>
      <w:r>
        <w:rPr>
          <w:rFonts w:hint="eastAsia"/>
        </w:rPr>
        <w:t>在“基础配置”中配置如下：</w:t>
      </w:r>
    </w:p>
    <w:p>
      <w:pPr>
        <w:pStyle w:val="255"/>
        <w:numPr>
          <w:ilvl w:val="0"/>
          <w:numId w:val="17"/>
        </w:numPr>
      </w:pPr>
      <w:r>
        <w:t>区域</w:t>
      </w:r>
      <w:r>
        <w:rPr>
          <w:rFonts w:hint="eastAsia"/>
        </w:rPr>
        <w:t>：</w:t>
      </w:r>
      <w:r>
        <w:t>同前面创建的VPC</w:t>
      </w:r>
      <w:r>
        <w:rPr>
          <w:rFonts w:hint="eastAsia"/>
        </w:rPr>
        <w:t>，</w:t>
      </w:r>
      <w:r>
        <w:t>如</w:t>
      </w:r>
      <w:r>
        <w:rPr>
          <w:rFonts w:hint="eastAsia"/>
        </w:rPr>
        <w:t>华北-北京四</w:t>
      </w:r>
    </w:p>
    <w:p>
      <w:pPr>
        <w:pStyle w:val="255"/>
        <w:numPr>
          <w:ilvl w:val="0"/>
          <w:numId w:val="17"/>
        </w:numPr>
      </w:pPr>
      <w:r>
        <w:t>计费模式</w:t>
      </w:r>
      <w:r>
        <w:rPr>
          <w:rFonts w:hint="eastAsia"/>
        </w:rPr>
        <w:t>：按需计费</w:t>
      </w:r>
    </w:p>
    <w:p>
      <w:pPr>
        <w:pStyle w:val="255"/>
        <w:numPr>
          <w:ilvl w:val="0"/>
          <w:numId w:val="17"/>
        </w:numPr>
      </w:pPr>
      <w:r>
        <w:t>CPU架构</w:t>
      </w:r>
      <w:r>
        <w:rPr>
          <w:rFonts w:hint="eastAsia"/>
        </w:rPr>
        <w:t>：</w:t>
      </w:r>
      <w:r>
        <w:t>x86计算</w:t>
      </w:r>
    </w:p>
    <w:p>
      <w:pPr>
        <w:pStyle w:val="255"/>
        <w:numPr>
          <w:ilvl w:val="0"/>
          <w:numId w:val="17"/>
        </w:numPr>
      </w:pPr>
      <w:r>
        <w:t>规格</w:t>
      </w:r>
      <w:r>
        <w:rPr>
          <w:rFonts w:hint="eastAsia"/>
        </w:rPr>
        <w:t>：通用计算增强型</w:t>
      </w:r>
      <w:r>
        <w:t xml:space="preserve"> | c7.large.2 | 2vCPUs | 4GiB</w:t>
      </w:r>
    </w:p>
    <w:p>
      <w:pPr>
        <w:pStyle w:val="255"/>
        <w:numPr>
          <w:ilvl w:val="0"/>
          <w:numId w:val="17"/>
        </w:numPr>
      </w:pPr>
      <w:r>
        <w:t>镜像</w:t>
      </w:r>
      <w:r>
        <w:rPr>
          <w:rFonts w:hint="eastAsia"/>
        </w:rPr>
        <w:t>：公共镜像</w:t>
      </w:r>
      <w:r>
        <w:t xml:space="preserve"> Ubuntu 16.04 server 64bit(40GiB)</w:t>
      </w:r>
    </w:p>
    <w:p>
      <w:pPr>
        <w:pStyle w:val="255"/>
        <w:numPr>
          <w:numId w:val="0"/>
        </w:numPr>
        <w:ind w:left="1381" w:leftChars="0"/>
      </w:pPr>
      <w:r>
        <w:drawing>
          <wp:inline distT="0" distB="0" distL="114300" distR="114300">
            <wp:extent cx="5032375" cy="1411605"/>
            <wp:effectExtent l="0" t="0" r="8890" b="254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8"/>
                    <a:stretch>
                      <a:fillRect/>
                    </a:stretch>
                  </pic:blipFill>
                  <pic:spPr>
                    <a:xfrm>
                      <a:off x="0" y="0"/>
                      <a:ext cx="5032375" cy="1411605"/>
                    </a:xfrm>
                    <a:prstGeom prst="rect">
                      <a:avLst/>
                    </a:prstGeom>
                    <a:noFill/>
                    <a:ln>
                      <a:noFill/>
                    </a:ln>
                  </pic:spPr>
                </pic:pic>
              </a:graphicData>
            </a:graphic>
          </wp:inline>
        </w:drawing>
      </w:r>
    </w:p>
    <w:p>
      <w:pPr>
        <w:pStyle w:val="255"/>
      </w:pPr>
      <w:r>
        <w:t>其余默认</w:t>
      </w:r>
      <w:r>
        <w:rPr>
          <w:rFonts w:hint="eastAsia"/>
        </w:rPr>
        <w:t>，</w:t>
      </w:r>
      <w:r>
        <w:t>点击</w:t>
      </w:r>
      <w:r>
        <w:rPr>
          <w:rFonts w:hint="eastAsia"/>
        </w:rPr>
        <w:t>“下一步：网络配置”。</w:t>
      </w:r>
    </w:p>
    <w:p>
      <w:pPr>
        <w:pStyle w:val="255"/>
      </w:pPr>
      <w:r>
        <w:t>在</w:t>
      </w:r>
      <w:r>
        <w:rPr>
          <w:rFonts w:hint="eastAsia"/>
        </w:rPr>
        <w:t>“网络配置”中配置如下：</w:t>
      </w:r>
    </w:p>
    <w:p>
      <w:pPr>
        <w:pStyle w:val="255"/>
        <w:numPr>
          <w:ilvl w:val="0"/>
          <w:numId w:val="18"/>
        </w:numPr>
      </w:pPr>
      <w:r>
        <w:t>网络</w:t>
      </w:r>
      <w:r>
        <w:rPr>
          <w:rFonts w:hint="eastAsia"/>
        </w:rPr>
        <w:t>：</w:t>
      </w:r>
      <w:r>
        <w:t>选择前面创建的VPC</w:t>
      </w:r>
      <w:r>
        <w:rPr>
          <w:rFonts w:hint="eastAsia"/>
        </w:rPr>
        <w:t>，</w:t>
      </w:r>
      <w:r>
        <w:t xml:space="preserve">如vpc-bootdo | subnet-bootdo </w:t>
      </w:r>
      <w:r>
        <w:rPr>
          <w:rFonts w:hint="eastAsia"/>
        </w:rPr>
        <w:t>|</w:t>
      </w:r>
      <w:r>
        <w:t xml:space="preserve"> 自动分配IP地址</w:t>
      </w:r>
    </w:p>
    <w:p>
      <w:pPr>
        <w:pStyle w:val="255"/>
        <w:numPr>
          <w:ilvl w:val="0"/>
          <w:numId w:val="18"/>
        </w:numPr>
      </w:pPr>
      <w:r>
        <w:t>安全组</w:t>
      </w:r>
      <w:r>
        <w:rPr>
          <w:rFonts w:hint="eastAsia"/>
        </w:rPr>
        <w:t>：</w:t>
      </w:r>
      <w:r>
        <w:t>选择前面创建的安全组</w:t>
      </w:r>
      <w:r>
        <w:rPr>
          <w:rFonts w:hint="eastAsia"/>
        </w:rPr>
        <w:t>，</w:t>
      </w:r>
      <w:r>
        <w:t>如</w:t>
      </w:r>
      <w:r>
        <w:rPr>
          <w:rFonts w:hint="eastAsia"/>
        </w:rPr>
        <w:t>：sg</w:t>
      </w:r>
      <w:r>
        <w:t>-bootdo</w:t>
      </w:r>
    </w:p>
    <w:p>
      <w:pPr>
        <w:pStyle w:val="255"/>
        <w:numPr>
          <w:ilvl w:val="0"/>
          <w:numId w:val="18"/>
        </w:numPr>
      </w:pPr>
      <w:r>
        <w:t>弹性公网IP</w:t>
      </w:r>
      <w:r>
        <w:rPr>
          <w:rFonts w:hint="eastAsia"/>
        </w:rPr>
        <w:t>：</w:t>
      </w:r>
      <w:r>
        <w:t>现在购买</w:t>
      </w:r>
    </w:p>
    <w:p>
      <w:pPr>
        <w:pStyle w:val="255"/>
        <w:numPr>
          <w:ilvl w:val="0"/>
          <w:numId w:val="18"/>
        </w:numPr>
      </w:pPr>
      <w:r>
        <w:t>线路</w:t>
      </w:r>
      <w:r>
        <w:rPr>
          <w:rFonts w:hint="eastAsia"/>
        </w:rPr>
        <w:t>：</w:t>
      </w:r>
      <w:r>
        <w:t>全动态BGP</w:t>
      </w:r>
    </w:p>
    <w:p>
      <w:pPr>
        <w:pStyle w:val="255"/>
        <w:numPr>
          <w:ilvl w:val="0"/>
          <w:numId w:val="18"/>
        </w:numPr>
      </w:pPr>
      <w:r>
        <w:t>公网带宽</w:t>
      </w:r>
      <w:r>
        <w:rPr>
          <w:rFonts w:hint="eastAsia"/>
        </w:rPr>
        <w:t>：</w:t>
      </w:r>
      <w:r>
        <w:t>按带宽计费</w:t>
      </w:r>
    </w:p>
    <w:p>
      <w:pPr>
        <w:pStyle w:val="255"/>
        <w:numPr>
          <w:ilvl w:val="0"/>
          <w:numId w:val="18"/>
        </w:numPr>
      </w:pPr>
      <w:r>
        <w:rPr>
          <w:rFonts w:hint="eastAsia"/>
        </w:rPr>
        <w:t>带宽大小：5</w:t>
      </w:r>
    </w:p>
    <w:p>
      <w:pPr>
        <w:pStyle w:val="255"/>
        <w:numPr>
          <w:ilvl w:val="0"/>
          <w:numId w:val="18"/>
        </w:numPr>
      </w:pPr>
      <w:r>
        <w:t>释放行为</w:t>
      </w:r>
      <w:r>
        <w:rPr>
          <w:rFonts w:hint="eastAsia"/>
        </w:rPr>
        <w:t>：</w:t>
      </w:r>
      <w:r>
        <w:t>勾选随实例释放</w:t>
      </w:r>
      <w:r>
        <w:drawing>
          <wp:inline distT="0" distB="0" distL="114300" distR="114300">
            <wp:extent cx="6111875" cy="2192020"/>
            <wp:effectExtent l="0" t="0" r="8890" b="1016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9"/>
                    <a:stretch>
                      <a:fillRect/>
                    </a:stretch>
                  </pic:blipFill>
                  <pic:spPr>
                    <a:xfrm>
                      <a:off x="0" y="0"/>
                      <a:ext cx="6111875" cy="2192020"/>
                    </a:xfrm>
                    <a:prstGeom prst="rect">
                      <a:avLst/>
                    </a:prstGeom>
                    <a:noFill/>
                    <a:ln>
                      <a:noFill/>
                    </a:ln>
                  </pic:spPr>
                </pic:pic>
              </a:graphicData>
            </a:graphic>
          </wp:inline>
        </w:drawing>
      </w:r>
    </w:p>
    <w:p>
      <w:pPr>
        <w:pStyle w:val="255"/>
      </w:pPr>
      <w:r>
        <w:t>其余默认</w:t>
      </w:r>
      <w:r>
        <w:rPr>
          <w:rFonts w:hint="eastAsia"/>
        </w:rPr>
        <w:t>，</w:t>
      </w:r>
      <w:r>
        <w:t>点击</w:t>
      </w:r>
      <w:r>
        <w:rPr>
          <w:rFonts w:hint="eastAsia"/>
        </w:rPr>
        <w:t>“下一步：高级配置”。</w:t>
      </w:r>
    </w:p>
    <w:p>
      <w:pPr>
        <w:pStyle w:val="255"/>
      </w:pPr>
      <w:r>
        <w:t>在</w:t>
      </w:r>
      <w:r>
        <w:rPr>
          <w:rFonts w:hint="eastAsia"/>
        </w:rPr>
        <w:t>“高级配置”中配置如下：</w:t>
      </w:r>
    </w:p>
    <w:p>
      <w:pPr>
        <w:pStyle w:val="255"/>
        <w:numPr>
          <w:ilvl w:val="0"/>
          <w:numId w:val="19"/>
        </w:numPr>
      </w:pPr>
      <w:r>
        <w:rPr>
          <w:rFonts w:hint="eastAsia"/>
        </w:rPr>
        <w:t>云服务器名称：自定义，如ecs</w:t>
      </w:r>
      <w:r>
        <w:t>-bootdo</w:t>
      </w:r>
    </w:p>
    <w:p>
      <w:pPr>
        <w:pStyle w:val="255"/>
        <w:numPr>
          <w:ilvl w:val="0"/>
          <w:numId w:val="19"/>
        </w:numPr>
      </w:pPr>
      <w:r>
        <w:t>登录凭证</w:t>
      </w:r>
      <w:r>
        <w:rPr>
          <w:rFonts w:hint="eastAsia"/>
        </w:rPr>
        <w:t>：</w:t>
      </w:r>
      <w:r>
        <w:t>密码</w:t>
      </w:r>
    </w:p>
    <w:p>
      <w:pPr>
        <w:pStyle w:val="255"/>
        <w:numPr>
          <w:ilvl w:val="0"/>
          <w:numId w:val="19"/>
        </w:numPr>
      </w:pPr>
      <w:r>
        <w:t>用户名</w:t>
      </w:r>
      <w:r>
        <w:rPr>
          <w:rFonts w:hint="eastAsia"/>
        </w:rPr>
        <w:t>：</w:t>
      </w:r>
      <w:r>
        <w:t>root</w:t>
      </w:r>
    </w:p>
    <w:p>
      <w:pPr>
        <w:pStyle w:val="255"/>
        <w:numPr>
          <w:ilvl w:val="0"/>
          <w:numId w:val="19"/>
        </w:numPr>
      </w:pPr>
      <w:r>
        <w:t>密码</w:t>
      </w:r>
      <w:r>
        <w:rPr>
          <w:rFonts w:hint="eastAsia"/>
        </w:rPr>
        <w:t>/确认密码：</w:t>
      </w:r>
      <w:r>
        <w:t>自定义</w:t>
      </w:r>
      <w:r>
        <w:rPr>
          <w:rFonts w:hint="eastAsia"/>
        </w:rPr>
        <w:t>，</w:t>
      </w:r>
      <w:r>
        <w:t>后面部署博客时使用</w:t>
      </w:r>
      <w:r>
        <w:drawing>
          <wp:inline distT="0" distB="0" distL="114300" distR="114300">
            <wp:extent cx="3806190" cy="1450975"/>
            <wp:effectExtent l="0" t="0" r="4445" b="635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0"/>
                    <a:stretch>
                      <a:fillRect/>
                    </a:stretch>
                  </pic:blipFill>
                  <pic:spPr>
                    <a:xfrm>
                      <a:off x="0" y="0"/>
                      <a:ext cx="3806190" cy="1450975"/>
                    </a:xfrm>
                    <a:prstGeom prst="rect">
                      <a:avLst/>
                    </a:prstGeom>
                    <a:noFill/>
                    <a:ln>
                      <a:noFill/>
                    </a:ln>
                  </pic:spPr>
                </pic:pic>
              </a:graphicData>
            </a:graphic>
          </wp:inline>
        </w:drawing>
      </w:r>
    </w:p>
    <w:p>
      <w:pPr>
        <w:pStyle w:val="255"/>
      </w:pPr>
      <w:r>
        <w:t>其余默认</w:t>
      </w:r>
      <w:r>
        <w:rPr>
          <w:rFonts w:hint="eastAsia"/>
        </w:rPr>
        <w:t>，</w:t>
      </w:r>
      <w:r>
        <w:t>点击</w:t>
      </w:r>
      <w:r>
        <w:rPr>
          <w:rFonts w:hint="eastAsia"/>
        </w:rPr>
        <w:t>“下一步：确认配置”。</w:t>
      </w:r>
    </w:p>
    <w:p>
      <w:pPr>
        <w:pStyle w:val="255"/>
      </w:pPr>
      <w:r>
        <w:rPr>
          <w:rFonts w:hint="eastAsia"/>
        </w:rPr>
        <w:t>在“确认配置”中，确认配置信息无误后，勾选“协议”后的复选框，点击“立即购买”。</w:t>
      </w:r>
    </w:p>
    <w:p>
      <w:pPr>
        <w:pStyle w:val="255"/>
      </w:pPr>
      <w:r>
        <w:rPr>
          <w:rFonts w:hint="eastAsia"/>
        </w:rPr>
        <w:t>返回云服务器列表，刚刚购买的云服务器状态显示“运行中”，表示创建完成。</w:t>
      </w:r>
    </w:p>
    <w:p>
      <w:pPr>
        <w:pStyle w:val="255"/>
      </w:pPr>
      <w:r>
        <w:rPr>
          <w:rFonts w:hint="eastAsia"/>
        </w:rPr>
        <w:t>在列表中可以获取</w:t>
      </w:r>
      <w:r>
        <w:t>ECS的弹性公网IP地址，后续应用访问时使用。</w:t>
      </w:r>
    </w:p>
    <w:p>
      <w:pPr>
        <w:pStyle w:val="255"/>
      </w:pPr>
      <w:r>
        <w:drawing>
          <wp:inline distT="0" distB="0" distL="114300" distR="114300">
            <wp:extent cx="6109335" cy="1186180"/>
            <wp:effectExtent l="0" t="0" r="635" b="127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1"/>
                    <a:stretch>
                      <a:fillRect/>
                    </a:stretch>
                  </pic:blipFill>
                  <pic:spPr>
                    <a:xfrm>
                      <a:off x="0" y="0"/>
                      <a:ext cx="6109335" cy="1186180"/>
                    </a:xfrm>
                    <a:prstGeom prst="rect">
                      <a:avLst/>
                    </a:prstGeom>
                    <a:noFill/>
                    <a:ln>
                      <a:noFill/>
                    </a:ln>
                  </pic:spPr>
                </pic:pic>
              </a:graphicData>
            </a:graphic>
          </wp:inline>
        </w:drawing>
      </w:r>
    </w:p>
    <w:p>
      <w:pPr>
        <w:pStyle w:val="5"/>
      </w:pPr>
      <w:bookmarkStart w:id="14" w:name="_Toc161854375"/>
      <w:r>
        <w:t>购买数据库实例</w:t>
      </w:r>
      <w:bookmarkEnd w:id="14"/>
    </w:p>
    <w:p>
      <w:pPr>
        <w:pStyle w:val="255"/>
      </w:pPr>
      <w:r>
        <w:rPr>
          <w:rFonts w:hint="eastAsia"/>
        </w:rPr>
        <w:t>在华为云“控制台”，点击“服务列表”搜索</w:t>
      </w:r>
      <w:r>
        <w:t>rds，点击进到“</w:t>
      </w:r>
      <w:r>
        <w:rPr>
          <w:rFonts w:hint="eastAsia"/>
        </w:rPr>
        <w:t>云数据库RDS</w:t>
      </w:r>
      <w:r>
        <w:t>”。</w:t>
      </w:r>
    </w:p>
    <w:p>
      <w:pPr>
        <w:pStyle w:val="255"/>
      </w:pPr>
      <w:r>
        <w:t>进到</w:t>
      </w:r>
      <w:r>
        <w:rPr>
          <w:rFonts w:hint="eastAsia"/>
        </w:rPr>
        <w:t>“实例管理”页面中，点击“购买数据库实例”，在购买数据库实例页面中，配置如下：</w:t>
      </w:r>
    </w:p>
    <w:p>
      <w:pPr>
        <w:pStyle w:val="255"/>
        <w:numPr>
          <w:ilvl w:val="0"/>
          <w:numId w:val="20"/>
        </w:numPr>
      </w:pPr>
      <w:r>
        <w:t>计费模式</w:t>
      </w:r>
      <w:r>
        <w:rPr>
          <w:rFonts w:hint="eastAsia"/>
        </w:rPr>
        <w:t>：</w:t>
      </w:r>
      <w:r>
        <w:t>按需计费</w:t>
      </w:r>
    </w:p>
    <w:p>
      <w:pPr>
        <w:pStyle w:val="255"/>
        <w:numPr>
          <w:ilvl w:val="0"/>
          <w:numId w:val="20"/>
        </w:numPr>
      </w:pPr>
      <w:r>
        <w:t>区域</w:t>
      </w:r>
      <w:r>
        <w:rPr>
          <w:rFonts w:hint="eastAsia"/>
        </w:rPr>
        <w:t>：选择前面创建的</w:t>
      </w:r>
      <w:r>
        <w:t>VPC</w:t>
      </w:r>
      <w:r>
        <w:rPr>
          <w:rFonts w:hint="eastAsia"/>
        </w:rPr>
        <w:t>，</w:t>
      </w:r>
      <w:r>
        <w:t>如华北</w:t>
      </w:r>
      <w:r>
        <w:rPr>
          <w:rFonts w:hint="eastAsia"/>
        </w:rPr>
        <w:t>-</w:t>
      </w:r>
      <w:r>
        <w:t>北京四</w:t>
      </w:r>
    </w:p>
    <w:p>
      <w:pPr>
        <w:pStyle w:val="255"/>
        <w:numPr>
          <w:ilvl w:val="0"/>
          <w:numId w:val="20"/>
        </w:numPr>
      </w:pPr>
      <w:r>
        <w:t>项目</w:t>
      </w:r>
      <w:r>
        <w:rPr>
          <w:rFonts w:hint="eastAsia"/>
        </w:rPr>
        <w:t>：</w:t>
      </w:r>
      <w:r>
        <w:t>默认</w:t>
      </w:r>
      <w:r>
        <w:rPr>
          <w:rFonts w:hint="eastAsia"/>
        </w:rPr>
        <w:t>，</w:t>
      </w:r>
      <w:r>
        <w:t>如华北</w:t>
      </w:r>
      <w:r>
        <w:rPr>
          <w:rFonts w:hint="eastAsia"/>
        </w:rPr>
        <w:t>-</w:t>
      </w:r>
      <w:r>
        <w:t>北京四</w:t>
      </w:r>
    </w:p>
    <w:p>
      <w:pPr>
        <w:pStyle w:val="255"/>
        <w:numPr>
          <w:ilvl w:val="0"/>
          <w:numId w:val="20"/>
        </w:numPr>
      </w:pPr>
      <w:r>
        <w:t>实例名称</w:t>
      </w:r>
      <w:r>
        <w:rPr>
          <w:rFonts w:hint="eastAsia"/>
        </w:rPr>
        <w:t>：</w:t>
      </w:r>
      <w:r>
        <w:t>自定义</w:t>
      </w:r>
      <w:r>
        <w:rPr>
          <w:rFonts w:hint="eastAsia"/>
        </w:rPr>
        <w:t>，</w:t>
      </w:r>
      <w:r>
        <w:t>如rds-bootdo</w:t>
      </w:r>
    </w:p>
    <w:p>
      <w:pPr>
        <w:pStyle w:val="255"/>
        <w:numPr>
          <w:ilvl w:val="0"/>
          <w:numId w:val="20"/>
        </w:numPr>
      </w:pPr>
      <w:r>
        <w:t>数据库引擎</w:t>
      </w:r>
      <w:r>
        <w:rPr>
          <w:rFonts w:hint="eastAsia"/>
        </w:rPr>
        <w:t>：</w:t>
      </w:r>
      <w:r>
        <w:t>MySQL</w:t>
      </w:r>
    </w:p>
    <w:p>
      <w:pPr>
        <w:pStyle w:val="255"/>
        <w:numPr>
          <w:ilvl w:val="0"/>
          <w:numId w:val="20"/>
        </w:numPr>
      </w:pPr>
      <w:r>
        <w:t>数据库版本</w:t>
      </w:r>
      <w:r>
        <w:rPr>
          <w:rFonts w:hint="eastAsia"/>
        </w:rPr>
        <w:t>：5</w:t>
      </w:r>
      <w:r>
        <w:t>.7</w:t>
      </w:r>
    </w:p>
    <w:p>
      <w:pPr>
        <w:pStyle w:val="255"/>
        <w:numPr>
          <w:ilvl w:val="0"/>
          <w:numId w:val="20"/>
        </w:numPr>
      </w:pPr>
      <w:r>
        <w:t>实例类型</w:t>
      </w:r>
      <w:r>
        <w:rPr>
          <w:rFonts w:hint="eastAsia"/>
        </w:rPr>
        <w:t>：</w:t>
      </w:r>
      <w:r>
        <w:t>单机</w:t>
      </w:r>
    </w:p>
    <w:p>
      <w:pPr>
        <w:pStyle w:val="255"/>
        <w:numPr>
          <w:ilvl w:val="0"/>
          <w:numId w:val="20"/>
        </w:numPr>
      </w:pPr>
      <w:r>
        <w:rPr>
          <w:rFonts w:hint="eastAsia"/>
        </w:rPr>
        <w:t>性能规格：通用型</w:t>
      </w:r>
      <w:r>
        <w:t>| 2 vCPUs | 4 GB</w:t>
      </w:r>
    </w:p>
    <w:p>
      <w:pPr>
        <w:pStyle w:val="255"/>
        <w:numPr>
          <w:ilvl w:val="0"/>
          <w:numId w:val="20"/>
        </w:numPr>
      </w:pPr>
      <w:r>
        <w:rPr>
          <w:rFonts w:hint="eastAsia"/>
        </w:rPr>
        <w:t>虚拟私有云：同前面购买的</w:t>
      </w:r>
      <w:r>
        <w:t>ECS，</w:t>
      </w:r>
      <w:r>
        <w:rPr>
          <w:rFonts w:hint="eastAsia"/>
        </w:rPr>
        <w:t>如</w:t>
      </w:r>
      <w:r>
        <w:t>vpc-bootdo | subnet-bootdo</w:t>
      </w:r>
    </w:p>
    <w:p>
      <w:pPr>
        <w:pStyle w:val="255"/>
        <w:numPr>
          <w:ilvl w:val="0"/>
          <w:numId w:val="20"/>
        </w:numPr>
      </w:pPr>
      <w:r>
        <w:rPr>
          <w:rFonts w:hint="eastAsia"/>
        </w:rPr>
        <w:t>数据库端口：3</w:t>
      </w:r>
      <w:r>
        <w:t>306</w:t>
      </w:r>
    </w:p>
    <w:p>
      <w:pPr>
        <w:pStyle w:val="255"/>
        <w:numPr>
          <w:ilvl w:val="0"/>
          <w:numId w:val="20"/>
        </w:numPr>
      </w:pPr>
      <w:r>
        <w:rPr>
          <w:rFonts w:hint="eastAsia"/>
        </w:rPr>
        <w:t>安全组：选择前面创建的安全组，如：</w:t>
      </w:r>
      <w:r>
        <w:t>sg-bootdo</w:t>
      </w:r>
    </w:p>
    <w:p>
      <w:pPr>
        <w:pStyle w:val="255"/>
        <w:numPr>
          <w:ilvl w:val="0"/>
          <w:numId w:val="20"/>
        </w:numPr>
      </w:pPr>
      <w:r>
        <w:t>设置密码</w:t>
      </w:r>
      <w:r>
        <w:rPr>
          <w:rFonts w:hint="eastAsia"/>
        </w:rPr>
        <w:t>：</w:t>
      </w:r>
      <w:r>
        <w:t>现在设置</w:t>
      </w:r>
    </w:p>
    <w:p>
      <w:pPr>
        <w:pStyle w:val="255"/>
        <w:numPr>
          <w:ilvl w:val="0"/>
          <w:numId w:val="20"/>
        </w:numPr>
      </w:pPr>
      <w:r>
        <w:rPr>
          <w:rFonts w:hint="eastAsia"/>
        </w:rPr>
        <w:t>管理员密码/确认密码：自定义，后面导入数据和修改博客配置文件时使用</w:t>
      </w:r>
    </w:p>
    <w:p>
      <w:pPr>
        <w:pStyle w:val="255"/>
      </w:pPr>
      <w:r>
        <w:t>其余默认即可</w:t>
      </w:r>
      <w:r>
        <w:rPr>
          <w:rFonts w:hint="eastAsia"/>
        </w:rPr>
        <w:t>，</w:t>
      </w:r>
      <w:r>
        <w:t>点击</w:t>
      </w:r>
      <w:r>
        <w:rPr>
          <w:rFonts w:hint="eastAsia"/>
        </w:rPr>
        <w:t>“立即购买”&gt;</w:t>
      </w:r>
      <w:r>
        <w:t xml:space="preserve"> </w:t>
      </w:r>
      <w:r>
        <w:rPr>
          <w:rFonts w:hint="eastAsia"/>
        </w:rPr>
        <w:t>“提交”。</w:t>
      </w:r>
      <w:r>
        <w:drawing>
          <wp:inline distT="0" distB="0" distL="114300" distR="114300">
            <wp:extent cx="4828540" cy="2027555"/>
            <wp:effectExtent l="0" t="0" r="7620" b="190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2"/>
                    <a:stretch>
                      <a:fillRect/>
                    </a:stretch>
                  </pic:blipFill>
                  <pic:spPr>
                    <a:xfrm>
                      <a:off x="0" y="0"/>
                      <a:ext cx="4828540" cy="2027555"/>
                    </a:xfrm>
                    <a:prstGeom prst="rect">
                      <a:avLst/>
                    </a:prstGeom>
                    <a:noFill/>
                    <a:ln>
                      <a:noFill/>
                    </a:ln>
                  </pic:spPr>
                </pic:pic>
              </a:graphicData>
            </a:graphic>
          </wp:inline>
        </w:drawing>
      </w:r>
    </w:p>
    <w:p>
      <w:pPr>
        <w:pStyle w:val="255"/>
      </w:pPr>
      <w:r>
        <w:t>返回云数据库RDS列表</w:t>
      </w:r>
      <w:r>
        <w:rPr>
          <w:rFonts w:hint="eastAsia"/>
        </w:rPr>
        <w:t>，刚刚购买的数据库实例运行状态显示“正常”，表示创建完成。</w:t>
      </w:r>
    </w:p>
    <w:p>
      <w:pPr>
        <w:pStyle w:val="255"/>
      </w:pPr>
      <w:r>
        <w:drawing>
          <wp:inline distT="0" distB="0" distL="114300" distR="114300">
            <wp:extent cx="5593715" cy="998220"/>
            <wp:effectExtent l="0" t="0" r="8890" b="571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3"/>
                    <a:stretch>
                      <a:fillRect/>
                    </a:stretch>
                  </pic:blipFill>
                  <pic:spPr>
                    <a:xfrm>
                      <a:off x="0" y="0"/>
                      <a:ext cx="5593715" cy="998220"/>
                    </a:xfrm>
                    <a:prstGeom prst="rect">
                      <a:avLst/>
                    </a:prstGeom>
                    <a:noFill/>
                    <a:ln>
                      <a:noFill/>
                    </a:ln>
                  </pic:spPr>
                </pic:pic>
              </a:graphicData>
            </a:graphic>
          </wp:inline>
        </w:drawing>
      </w:r>
    </w:p>
    <w:p>
      <w:pPr>
        <w:pStyle w:val="255"/>
      </w:pPr>
      <w:r>
        <w:rPr>
          <w:rFonts w:hint="eastAsia"/>
        </w:rPr>
        <w:t>创建完成后，点击创建成功的数据库名称，进到基本信息页面，在“连接信息”中获取并记录内网地址和数据库端口，后续配置数据库地址时使用。</w:t>
      </w:r>
    </w:p>
    <w:p>
      <w:pPr>
        <w:pStyle w:val="4"/>
        <w:numPr>
          <w:numId w:val="0"/>
        </w:numPr>
        <w:ind w:leftChars="0"/>
      </w:pPr>
      <w:r>
        <w:rPr>
          <w:rFonts w:hint="eastAsia"/>
          <w:lang w:val="en-US" w:eastAsia="zh-CN"/>
        </w:rPr>
        <w:t xml:space="preserve">        </w:t>
      </w:r>
      <w:r>
        <w:drawing>
          <wp:inline distT="0" distB="0" distL="114300" distR="114300">
            <wp:extent cx="4894580" cy="1571625"/>
            <wp:effectExtent l="0" t="0" r="6350" b="444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4"/>
                    <a:stretch>
                      <a:fillRect/>
                    </a:stretch>
                  </pic:blipFill>
                  <pic:spPr>
                    <a:xfrm>
                      <a:off x="0" y="0"/>
                      <a:ext cx="4894580" cy="1571625"/>
                    </a:xfrm>
                    <a:prstGeom prst="rect">
                      <a:avLst/>
                    </a:prstGeom>
                    <a:noFill/>
                    <a:ln>
                      <a:noFill/>
                    </a:ln>
                  </pic:spPr>
                </pic:pic>
              </a:graphicData>
            </a:graphic>
          </wp:inline>
        </w:drawing>
      </w:r>
    </w:p>
    <w:p>
      <w:pPr>
        <w:pStyle w:val="4"/>
        <w:ind w:left="-284" w:leftChars="0" w:firstLineChars="0"/>
      </w:pPr>
      <w:r>
        <w:rPr>
          <w:rFonts w:hint="eastAsia"/>
        </w:rPr>
        <w:t>项目管理</w:t>
      </w:r>
      <w:bookmarkEnd w:id="9"/>
    </w:p>
    <w:p>
      <w:pPr>
        <w:pStyle w:val="255"/>
      </w:pPr>
      <w:bookmarkStart w:id="15" w:name="_Toc129705770"/>
      <w:r>
        <w:rPr>
          <w:rFonts w:hint="eastAsia"/>
        </w:rPr>
        <w:t>以思维导图的形式将个人博客系统软件项目工作项的层级结构展示出来，更直观的看到父子关系，在“规划”中新建的S</w:t>
      </w:r>
      <w:r>
        <w:t>tory (</w:t>
      </w:r>
      <w:r>
        <w:rPr>
          <w:rFonts w:hint="eastAsia"/>
        </w:rPr>
        <w:t>工作项</w:t>
      </w:r>
      <w:r>
        <w:t>)</w:t>
      </w:r>
      <w:r>
        <w:rPr>
          <w:rFonts w:hint="eastAsia"/>
        </w:rPr>
        <w:t>，会自动生成到后面的</w:t>
      </w:r>
      <w:r>
        <w:t>”</w:t>
      </w:r>
      <w:r>
        <w:rPr>
          <w:rFonts w:hint="eastAsia"/>
        </w:rPr>
        <w:t>工作项</w:t>
      </w:r>
      <w:r>
        <w:t>”和”迭代”页面。</w:t>
      </w:r>
    </w:p>
    <w:p>
      <w:pPr>
        <w:pStyle w:val="5"/>
      </w:pPr>
      <w:r>
        <w:rPr>
          <w:rFonts w:hint="eastAsia"/>
          <w:lang w:val="en-US" w:eastAsia="zh-CN"/>
        </w:rPr>
        <w:t>项目</w:t>
      </w:r>
      <w:r>
        <w:t>规划</w:t>
      </w:r>
      <w:bookmarkEnd w:id="15"/>
      <w:r>
        <w:tab/>
      </w:r>
    </w:p>
    <w:p>
      <w:pPr>
        <w:pStyle w:val="255"/>
      </w:pPr>
      <w:r>
        <w:t>Product Owner（</w:t>
      </w:r>
      <w:r>
        <w:rPr>
          <w:rFonts w:hint="eastAsia"/>
        </w:rPr>
        <w:t>产品</w:t>
      </w:r>
      <w:r>
        <w:t>经理）将从客户获取的所有需求信息，逐一落实到项目规划中，分解细化，逐步形成story (</w:t>
      </w:r>
      <w:r>
        <w:rPr>
          <w:rFonts w:hint="eastAsia"/>
        </w:rPr>
        <w:t>工作项</w:t>
      </w:r>
      <w:r>
        <w:t>)。</w:t>
      </w:r>
    </w:p>
    <w:p>
      <w:pPr>
        <w:widowControl w:val="0"/>
        <w:topLinePunct w:val="0"/>
        <w:adjustRightInd/>
        <w:snapToGrid/>
        <w:spacing w:before="0" w:after="120" w:afterLines="50" w:line="240" w:lineRule="auto"/>
        <w:ind w:left="0"/>
        <w:jc w:val="both"/>
        <w:rPr>
          <w:rFonts w:ascii="Arial" w:hAnsi="Arial" w:eastAsia="宋体" w:cs="Arial"/>
          <w:i/>
          <w:color w:val="FF0000"/>
          <w:kern w:val="2"/>
          <w:sz w:val="21"/>
          <w:szCs w:val="21"/>
        </w:rPr>
      </w:pPr>
    </w:p>
    <w:p>
      <w:pPr>
        <w:pStyle w:val="261"/>
        <w:numPr>
          <w:numId w:val="0"/>
        </w:numPr>
        <w:ind w:left="1134" w:leftChars="0"/>
      </w:pPr>
      <w:r>
        <w:t xml:space="preserve"> </w:t>
      </w:r>
      <w:r>
        <w:drawing>
          <wp:inline distT="0" distB="0" distL="0" distR="0">
            <wp:extent cx="4639310" cy="301752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639310" cy="3017520"/>
                    </a:xfrm>
                    <a:prstGeom prst="rect">
                      <a:avLst/>
                    </a:prstGeom>
                    <a:noFill/>
                  </pic:spPr>
                </pic:pic>
              </a:graphicData>
            </a:graphic>
          </wp:inline>
        </w:drawing>
      </w:r>
    </w:p>
    <w:p>
      <w:pPr>
        <w:pStyle w:val="261"/>
      </w:pPr>
      <w:r>
        <w:t>创建项目</w:t>
      </w:r>
    </w:p>
    <w:p>
      <w:pPr>
        <w:pStyle w:val="255"/>
      </w:pPr>
      <w:r>
        <w:rPr>
          <w:rFonts w:hint="eastAsia"/>
        </w:rPr>
        <w:t>在华为云“控制台”，点击“服务列表”搜索</w:t>
      </w:r>
      <w:r>
        <w:t>codearts，点击进到“</w:t>
      </w:r>
      <w:r>
        <w:rPr>
          <w:rFonts w:hint="eastAsia"/>
        </w:rPr>
        <w:t>软件开发生产线</w:t>
      </w:r>
      <w:r>
        <w:t xml:space="preserve"> CodeArts”。</w:t>
      </w:r>
    </w:p>
    <w:p>
      <w:pPr>
        <w:pStyle w:val="255"/>
      </w:pPr>
      <w:r>
        <w:t>在</w:t>
      </w:r>
      <w:r>
        <w:rPr>
          <w:rFonts w:hint="eastAsia"/>
        </w:rPr>
        <w:t>“需求管理”中，点击“立即使用”，进到首页，创建项目，选用S</w:t>
      </w:r>
      <w:r>
        <w:t>crum模板</w:t>
      </w:r>
      <w:r>
        <w:rPr>
          <w:rFonts w:hint="eastAsia"/>
        </w:rPr>
        <w:t>。</w:t>
      </w:r>
    </w:p>
    <w:p>
      <w:pPr>
        <w:pStyle w:val="255"/>
      </w:pPr>
      <w:r>
        <w:drawing>
          <wp:inline distT="0" distB="0" distL="114300" distR="114300">
            <wp:extent cx="5252085" cy="2520315"/>
            <wp:effectExtent l="0" t="0" r="5080" b="571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26"/>
                    <a:stretch>
                      <a:fillRect/>
                    </a:stretch>
                  </pic:blipFill>
                  <pic:spPr>
                    <a:xfrm>
                      <a:off x="0" y="0"/>
                      <a:ext cx="5252085" cy="2520315"/>
                    </a:xfrm>
                    <a:prstGeom prst="rect">
                      <a:avLst/>
                    </a:prstGeom>
                    <a:noFill/>
                    <a:ln>
                      <a:noFill/>
                    </a:ln>
                  </pic:spPr>
                </pic:pic>
              </a:graphicData>
            </a:graphic>
          </wp:inline>
        </w:drawing>
      </w:r>
    </w:p>
    <w:p>
      <w:pPr>
        <w:pStyle w:val="255"/>
      </w:pPr>
      <w:r>
        <w:rPr>
          <w:rFonts w:hint="eastAsia"/>
        </w:rPr>
        <w:t>在新建项目页，按如下参数配置项目</w:t>
      </w:r>
    </w:p>
    <w:p>
      <w:pPr>
        <w:pStyle w:val="255"/>
      </w:pPr>
      <w:r>
        <w:rPr>
          <w:rFonts w:hint="eastAsia" w:ascii="宋体" w:hAnsi="宋体" w:eastAsia="宋体" w:cs="宋体"/>
        </w:rPr>
        <w:t>•</w:t>
      </w:r>
      <w:r>
        <w:t xml:space="preserve"> 项目设置模板：Scrum（系统）</w:t>
      </w:r>
    </w:p>
    <w:p>
      <w:pPr>
        <w:pStyle w:val="255"/>
      </w:pPr>
      <w:r>
        <w:rPr>
          <w:rFonts w:hint="eastAsia" w:ascii="宋体" w:hAnsi="宋体" w:eastAsia="宋体" w:cs="宋体"/>
        </w:rPr>
        <w:t>•</w:t>
      </w:r>
      <w:r>
        <w:t xml:space="preserve"> 项目名称：自定义</w:t>
      </w:r>
      <w:r>
        <w:rPr>
          <w:rFonts w:hint="eastAsia"/>
        </w:rPr>
        <w:t>，</w:t>
      </w:r>
      <w:r>
        <w:t>如bootdo</w:t>
      </w:r>
    </w:p>
    <w:p>
      <w:pPr>
        <w:pStyle w:val="255"/>
      </w:pPr>
      <w:r>
        <w:rPr>
          <w:rFonts w:hint="eastAsia"/>
        </w:rPr>
        <w:t>点击“确定”按钮完成项目创建。</w:t>
      </w:r>
      <w:r>
        <w:drawing>
          <wp:inline distT="0" distB="0" distL="114300" distR="114300">
            <wp:extent cx="3968115" cy="2427605"/>
            <wp:effectExtent l="0" t="0" r="4445" b="127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27"/>
                    <a:stretch>
                      <a:fillRect/>
                    </a:stretch>
                  </pic:blipFill>
                  <pic:spPr>
                    <a:xfrm>
                      <a:off x="0" y="0"/>
                      <a:ext cx="3968115" cy="2427605"/>
                    </a:xfrm>
                    <a:prstGeom prst="rect">
                      <a:avLst/>
                    </a:prstGeom>
                    <a:noFill/>
                    <a:ln>
                      <a:noFill/>
                    </a:ln>
                  </pic:spPr>
                </pic:pic>
              </a:graphicData>
            </a:graphic>
          </wp:inline>
        </w:drawing>
      </w:r>
      <w:r>
        <w:rPr>
          <w:rFonts w:hint="eastAsia"/>
        </w:rPr>
        <w:t>思维导图规划</w:t>
      </w:r>
    </w:p>
    <w:p>
      <w:pPr>
        <w:pStyle w:val="255"/>
      </w:pPr>
      <w:r>
        <w:rPr>
          <w:rFonts w:hint="eastAsia"/>
        </w:rPr>
        <w:t>在</w:t>
      </w:r>
      <w:r>
        <w:t>CodeArts项目中，进到</w:t>
      </w:r>
      <w:r>
        <w:rPr>
          <w:rFonts w:hint="eastAsia"/>
        </w:rPr>
        <w:t xml:space="preserve">“工作 </w:t>
      </w:r>
      <w:r>
        <w:t>&gt; 需求管理</w:t>
      </w:r>
      <w:r>
        <w:rPr>
          <w:rFonts w:hint="eastAsia"/>
        </w:rPr>
        <w:t xml:space="preserve"> </w:t>
      </w:r>
      <w:r>
        <w:t>&gt; 规划</w:t>
      </w:r>
      <w:r>
        <w:rPr>
          <w:rFonts w:hint="eastAsia"/>
        </w:rPr>
        <w:t xml:space="preserve">”，点击“规划 </w:t>
      </w:r>
      <w:r>
        <w:t>&gt; 思维导图规划</w:t>
      </w:r>
      <w:r>
        <w:rPr>
          <w:rFonts w:hint="eastAsia"/>
        </w:rPr>
        <w:t>”。</w:t>
      </w:r>
    </w:p>
    <w:p>
      <w:pPr>
        <w:pStyle w:val="255"/>
      </w:pPr>
      <w:r>
        <w:drawing>
          <wp:inline distT="0" distB="0" distL="114300" distR="114300">
            <wp:extent cx="3494405" cy="1480185"/>
            <wp:effectExtent l="0" t="0" r="3175" b="9525"/>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28"/>
                    <a:stretch>
                      <a:fillRect/>
                    </a:stretch>
                  </pic:blipFill>
                  <pic:spPr>
                    <a:xfrm>
                      <a:off x="0" y="0"/>
                      <a:ext cx="3494405" cy="1480185"/>
                    </a:xfrm>
                    <a:prstGeom prst="rect">
                      <a:avLst/>
                    </a:prstGeom>
                    <a:noFill/>
                    <a:ln>
                      <a:noFill/>
                    </a:ln>
                  </pic:spPr>
                </pic:pic>
              </a:graphicData>
            </a:graphic>
          </wp:inline>
        </w:drawing>
      </w:r>
    </w:p>
    <w:p>
      <w:pPr>
        <w:pStyle w:val="255"/>
      </w:pPr>
      <w:r>
        <w:t>在</w:t>
      </w:r>
      <w:r>
        <w:rPr>
          <w:rFonts w:hint="eastAsia"/>
        </w:rPr>
        <w:t>“新建思维导图规划”弹窗中，填写“博客系统”，点击“确定”按钮。</w:t>
      </w:r>
      <w:r>
        <w:drawing>
          <wp:inline distT="0" distB="0" distL="114300" distR="114300">
            <wp:extent cx="2846705" cy="1339215"/>
            <wp:effectExtent l="0" t="0" r="3175" b="1016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29"/>
                    <a:stretch>
                      <a:fillRect/>
                    </a:stretch>
                  </pic:blipFill>
                  <pic:spPr>
                    <a:xfrm>
                      <a:off x="0" y="0"/>
                      <a:ext cx="2846705" cy="1339215"/>
                    </a:xfrm>
                    <a:prstGeom prst="rect">
                      <a:avLst/>
                    </a:prstGeom>
                    <a:noFill/>
                    <a:ln>
                      <a:noFill/>
                    </a:ln>
                  </pic:spPr>
                </pic:pic>
              </a:graphicData>
            </a:graphic>
          </wp:inline>
        </w:drawing>
      </w:r>
    </w:p>
    <w:p>
      <w:pPr>
        <w:pStyle w:val="255"/>
      </w:pPr>
      <w:r>
        <w:rPr>
          <w:rFonts w:hint="eastAsia"/>
        </w:rPr>
        <w:t>在博客系统中填写如下信息：</w:t>
      </w:r>
    </w:p>
    <w:tbl>
      <w:tblPr>
        <w:tblStyle w:val="240"/>
        <w:tblW w:w="0" w:type="auto"/>
        <w:tblInd w:w="138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857"/>
        <w:gridCol w:w="5370"/>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857" w:type="dxa"/>
            <w:shd w:val="clear" w:color="auto" w:fill="D8D8D8" w:themeFill="background1" w:themeFillShade="D9"/>
            <w:vAlign w:val="center"/>
          </w:tcPr>
          <w:p>
            <w:pPr>
              <w:pStyle w:val="255"/>
              <w:ind w:left="0"/>
              <w:jc w:val="left"/>
              <w:rPr>
                <w:b/>
              </w:rPr>
            </w:pPr>
            <w:r>
              <w:rPr>
                <w:rFonts w:hint="eastAsia"/>
                <w:b/>
              </w:rPr>
              <w:t>配置项</w:t>
            </w:r>
          </w:p>
        </w:tc>
        <w:tc>
          <w:tcPr>
            <w:tcW w:w="5370" w:type="dxa"/>
            <w:shd w:val="clear" w:color="auto" w:fill="D8D8D8" w:themeFill="background1" w:themeFillShade="D9"/>
            <w:vAlign w:val="center"/>
          </w:tcPr>
          <w:p>
            <w:pPr>
              <w:pStyle w:val="255"/>
              <w:ind w:left="0"/>
              <w:jc w:val="left"/>
              <w:rPr>
                <w:b/>
              </w:rPr>
            </w:pPr>
            <w:r>
              <w:rPr>
                <w:rFonts w:hint="eastAsia"/>
                <w:b/>
              </w:rPr>
              <w:t>配置建议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857" w:type="dxa"/>
            <w:vAlign w:val="center"/>
          </w:tcPr>
          <w:p>
            <w:pPr>
              <w:pStyle w:val="255"/>
              <w:ind w:left="0"/>
              <w:jc w:val="left"/>
            </w:pPr>
            <w:r>
              <w:t>Epic</w:t>
            </w:r>
          </w:p>
        </w:tc>
        <w:tc>
          <w:tcPr>
            <w:tcW w:w="5370" w:type="dxa"/>
            <w:vAlign w:val="center"/>
          </w:tcPr>
          <w:p>
            <w:pPr>
              <w:pStyle w:val="255"/>
              <w:ind w:left="0"/>
            </w:pPr>
            <w:r>
              <w:rPr>
                <w:rFonts w:hint="eastAsia"/>
              </w:rPr>
              <w:t>博客系统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857" w:type="dxa"/>
            <w:vAlign w:val="center"/>
          </w:tcPr>
          <w:p>
            <w:pPr>
              <w:pStyle w:val="255"/>
              <w:ind w:left="0"/>
              <w:jc w:val="left"/>
            </w:pPr>
            <w:r>
              <w:t>Feature</w:t>
            </w:r>
          </w:p>
        </w:tc>
        <w:tc>
          <w:tcPr>
            <w:tcW w:w="5370" w:type="dxa"/>
            <w:vAlign w:val="center"/>
          </w:tcPr>
          <w:p>
            <w:pPr>
              <w:pStyle w:val="255"/>
              <w:ind w:left="0"/>
            </w:pPr>
            <w:r>
              <w:rPr>
                <w:rFonts w:hint="eastAsia"/>
              </w:rPr>
              <w:t>博客管理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857" w:type="dxa"/>
            <w:vAlign w:val="center"/>
          </w:tcPr>
          <w:p>
            <w:pPr>
              <w:pStyle w:val="255"/>
              <w:ind w:left="0"/>
              <w:jc w:val="left"/>
            </w:pPr>
            <w:r>
              <w:t>Story</w:t>
            </w:r>
          </w:p>
        </w:tc>
        <w:tc>
          <w:tcPr>
            <w:tcW w:w="5370" w:type="dxa"/>
            <w:vAlign w:val="center"/>
          </w:tcPr>
          <w:p>
            <w:pPr>
              <w:pStyle w:val="255"/>
              <w:ind w:left="0"/>
            </w:pPr>
            <w:r>
              <w:rPr>
                <w:rFonts w:hint="eastAsia"/>
              </w:rPr>
              <w:t>发布文章</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857" w:type="dxa"/>
            <w:vAlign w:val="center"/>
          </w:tcPr>
          <w:p>
            <w:pPr>
              <w:pStyle w:val="255"/>
              <w:ind w:left="0"/>
              <w:jc w:val="left"/>
            </w:pPr>
            <w:r>
              <w:t>Story</w:t>
            </w:r>
          </w:p>
        </w:tc>
        <w:tc>
          <w:tcPr>
            <w:tcW w:w="5370" w:type="dxa"/>
            <w:vAlign w:val="center"/>
          </w:tcPr>
          <w:p>
            <w:pPr>
              <w:pStyle w:val="255"/>
              <w:ind w:left="0"/>
            </w:pPr>
            <w:r>
              <w:rPr>
                <w:rFonts w:hint="eastAsia"/>
              </w:rPr>
              <w:t>文章列表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857" w:type="dxa"/>
            <w:vAlign w:val="center"/>
          </w:tcPr>
          <w:p>
            <w:pPr>
              <w:pStyle w:val="255"/>
              <w:ind w:left="0"/>
              <w:jc w:val="left"/>
            </w:pPr>
            <w:r>
              <w:t>Feature</w:t>
            </w:r>
          </w:p>
        </w:tc>
        <w:tc>
          <w:tcPr>
            <w:tcW w:w="5370" w:type="dxa"/>
            <w:vAlign w:val="center"/>
          </w:tcPr>
          <w:p>
            <w:pPr>
              <w:pStyle w:val="255"/>
              <w:ind w:left="0"/>
            </w:pPr>
            <w:r>
              <w:rPr>
                <w:rFonts w:hint="eastAsia"/>
              </w:rPr>
              <w:t>系统管理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857" w:type="dxa"/>
            <w:vAlign w:val="center"/>
          </w:tcPr>
          <w:p>
            <w:pPr>
              <w:pStyle w:val="255"/>
              <w:ind w:left="0"/>
              <w:jc w:val="left"/>
            </w:pPr>
            <w:r>
              <w:t>Story</w:t>
            </w:r>
          </w:p>
        </w:tc>
        <w:tc>
          <w:tcPr>
            <w:tcW w:w="5370" w:type="dxa"/>
            <w:vAlign w:val="center"/>
          </w:tcPr>
          <w:p>
            <w:pPr>
              <w:pStyle w:val="255"/>
              <w:ind w:left="0"/>
            </w:pPr>
            <w:r>
              <w:rPr>
                <w:rFonts w:hint="eastAsia"/>
              </w:rPr>
              <w:t>角色管理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857" w:type="dxa"/>
            <w:vAlign w:val="center"/>
          </w:tcPr>
          <w:p>
            <w:pPr>
              <w:pStyle w:val="255"/>
              <w:ind w:left="0"/>
              <w:jc w:val="left"/>
            </w:pPr>
            <w:r>
              <w:t>Story</w:t>
            </w:r>
          </w:p>
        </w:tc>
        <w:tc>
          <w:tcPr>
            <w:tcW w:w="5370" w:type="dxa"/>
            <w:vAlign w:val="center"/>
          </w:tcPr>
          <w:p>
            <w:pPr>
              <w:pStyle w:val="255"/>
              <w:ind w:left="0"/>
            </w:pPr>
            <w:r>
              <w:rPr>
                <w:rFonts w:hint="eastAsia"/>
              </w:rPr>
              <w:t>用户管理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857" w:type="dxa"/>
            <w:vAlign w:val="center"/>
          </w:tcPr>
          <w:p>
            <w:pPr>
              <w:pStyle w:val="255"/>
              <w:ind w:left="0"/>
              <w:jc w:val="left"/>
            </w:pPr>
            <w:r>
              <w:t>Feature</w:t>
            </w:r>
          </w:p>
        </w:tc>
        <w:tc>
          <w:tcPr>
            <w:tcW w:w="5370" w:type="dxa"/>
            <w:vAlign w:val="center"/>
          </w:tcPr>
          <w:p>
            <w:pPr>
              <w:pStyle w:val="255"/>
              <w:ind w:left="0"/>
            </w:pPr>
            <w:r>
              <w:rPr>
                <w:rFonts w:hint="eastAsia"/>
              </w:rPr>
              <w:t>系统监控</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857" w:type="dxa"/>
            <w:vAlign w:val="center"/>
          </w:tcPr>
          <w:p>
            <w:pPr>
              <w:pStyle w:val="255"/>
              <w:ind w:left="0"/>
              <w:jc w:val="left"/>
            </w:pPr>
            <w:r>
              <w:t>Story</w:t>
            </w:r>
          </w:p>
        </w:tc>
        <w:tc>
          <w:tcPr>
            <w:tcW w:w="5370" w:type="dxa"/>
            <w:vAlign w:val="center"/>
          </w:tcPr>
          <w:p>
            <w:pPr>
              <w:pStyle w:val="255"/>
              <w:ind w:left="0"/>
            </w:pPr>
            <w:r>
              <w:rPr>
                <w:rFonts w:hint="eastAsia"/>
              </w:rPr>
              <w:t>在线用户</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857" w:type="dxa"/>
            <w:vAlign w:val="center"/>
          </w:tcPr>
          <w:p>
            <w:pPr>
              <w:pStyle w:val="255"/>
              <w:ind w:left="0"/>
              <w:jc w:val="left"/>
            </w:pPr>
            <w:r>
              <w:t>Story</w:t>
            </w:r>
          </w:p>
        </w:tc>
        <w:tc>
          <w:tcPr>
            <w:tcW w:w="5370" w:type="dxa"/>
            <w:vAlign w:val="center"/>
          </w:tcPr>
          <w:p>
            <w:pPr>
              <w:pStyle w:val="255"/>
              <w:ind w:left="0"/>
            </w:pPr>
            <w:r>
              <w:rPr>
                <w:rFonts w:hint="eastAsia"/>
              </w:rPr>
              <w:t>系统日志</w:t>
            </w:r>
          </w:p>
        </w:tc>
      </w:tr>
    </w:tbl>
    <w:p>
      <w:pPr>
        <w:pStyle w:val="255"/>
      </w:pPr>
      <w:r>
        <w:drawing>
          <wp:inline distT="0" distB="0" distL="114300" distR="114300">
            <wp:extent cx="5285740" cy="2776220"/>
            <wp:effectExtent l="0" t="0" r="3810" b="889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30"/>
                    <a:stretch>
                      <a:fillRect/>
                    </a:stretch>
                  </pic:blipFill>
                  <pic:spPr>
                    <a:xfrm>
                      <a:off x="0" y="0"/>
                      <a:ext cx="5285740" cy="2776220"/>
                    </a:xfrm>
                    <a:prstGeom prst="rect">
                      <a:avLst/>
                    </a:prstGeom>
                    <a:noFill/>
                    <a:ln>
                      <a:noFill/>
                    </a:ln>
                  </pic:spPr>
                </pic:pic>
              </a:graphicData>
            </a:graphic>
          </wp:inline>
        </w:drawing>
      </w:r>
    </w:p>
    <w:p>
      <w:pPr>
        <w:pStyle w:val="5"/>
      </w:pPr>
      <w:bookmarkStart w:id="16" w:name="_Toc129705771"/>
      <w:r>
        <w:t>工作项</w:t>
      </w:r>
      <w:bookmarkEnd w:id="16"/>
    </w:p>
    <w:p>
      <w:pPr>
        <w:pStyle w:val="255"/>
      </w:pPr>
      <w:bookmarkStart w:id="17" w:name="_Toc129705772"/>
      <w:r>
        <w:rPr>
          <w:rFonts w:hint="eastAsia"/>
        </w:rPr>
        <w:t>根据需求分析，设置各个</w:t>
      </w:r>
      <w:r>
        <w:t>Story的优先级。</w:t>
      </w:r>
      <w:r>
        <w:rPr>
          <w:rFonts w:hint="eastAsia"/>
        </w:rPr>
        <w:t>输入用户故事描述信息、预计开始日期、预计结束日期、预计工时、优先级、重要程度字段信息。</w:t>
      </w:r>
    </w:p>
    <w:p>
      <w:pPr>
        <w:pStyle w:val="261"/>
      </w:pPr>
      <w:r>
        <w:rPr>
          <w:rFonts w:hint="eastAsia"/>
        </w:rPr>
        <w:t>编辑</w:t>
      </w:r>
      <w:r>
        <w:t>Story</w:t>
      </w:r>
    </w:p>
    <w:p>
      <w:pPr>
        <w:pStyle w:val="255"/>
      </w:pPr>
      <w:r>
        <w:rPr>
          <w:rFonts w:hint="eastAsia"/>
        </w:rPr>
        <w:t>点击</w:t>
      </w:r>
      <w:r>
        <w:t>Story</w:t>
      </w:r>
      <w:r>
        <w:rPr>
          <w:rFonts w:hint="eastAsia"/>
        </w:rPr>
        <w:t xml:space="preserve"> “发布文章”，参照下表编辑</w:t>
      </w:r>
      <w:r>
        <w:t>Story信息。</w:t>
      </w:r>
    </w:p>
    <w:tbl>
      <w:tblPr>
        <w:tblStyle w:val="240"/>
        <w:tblW w:w="0" w:type="auto"/>
        <w:tblInd w:w="138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290"/>
        <w:gridCol w:w="593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0" w:type="dxa"/>
            <w:shd w:val="clear" w:color="auto" w:fill="D8D8D8" w:themeFill="background1" w:themeFillShade="D9"/>
            <w:vAlign w:val="center"/>
          </w:tcPr>
          <w:p>
            <w:pPr>
              <w:pStyle w:val="255"/>
              <w:ind w:left="0"/>
              <w:jc w:val="left"/>
              <w:rPr>
                <w:b/>
              </w:rPr>
            </w:pPr>
            <w:r>
              <w:rPr>
                <w:rFonts w:hint="eastAsia"/>
                <w:b/>
              </w:rPr>
              <w:t>配置项</w:t>
            </w:r>
          </w:p>
        </w:tc>
        <w:tc>
          <w:tcPr>
            <w:tcW w:w="5937" w:type="dxa"/>
            <w:shd w:val="clear" w:color="auto" w:fill="D8D8D8" w:themeFill="background1" w:themeFillShade="D9"/>
            <w:vAlign w:val="center"/>
          </w:tcPr>
          <w:p>
            <w:pPr>
              <w:pStyle w:val="255"/>
              <w:ind w:left="0"/>
              <w:jc w:val="left"/>
              <w:rPr>
                <w:b/>
              </w:rPr>
            </w:pPr>
            <w:r>
              <w:rPr>
                <w:rFonts w:hint="eastAsia"/>
                <w:b/>
              </w:rPr>
              <w:t>配置建议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0" w:type="dxa"/>
            <w:vAlign w:val="center"/>
          </w:tcPr>
          <w:p>
            <w:pPr>
              <w:pStyle w:val="255"/>
              <w:ind w:left="0"/>
              <w:jc w:val="left"/>
            </w:pPr>
            <w:r>
              <w:rPr>
                <w:rFonts w:hint="eastAsia"/>
              </w:rPr>
              <w:t>描述信息</w:t>
            </w:r>
          </w:p>
        </w:tc>
        <w:tc>
          <w:tcPr>
            <w:tcW w:w="5937" w:type="dxa"/>
            <w:vAlign w:val="center"/>
          </w:tcPr>
          <w:p>
            <w:pPr>
              <w:pStyle w:val="255"/>
              <w:ind w:left="0"/>
            </w:pPr>
            <w:r>
              <w:rPr>
                <w:rFonts w:hint="eastAsia"/>
              </w:rPr>
              <w:t>输入“作为用户，我想要添加/修改文章，以便于文章的编写、发布到个人博客中”</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0" w:type="dxa"/>
            <w:vAlign w:val="center"/>
          </w:tcPr>
          <w:p>
            <w:pPr>
              <w:pStyle w:val="255"/>
              <w:ind w:left="0"/>
              <w:jc w:val="left"/>
            </w:pPr>
            <w:r>
              <w:rPr>
                <w:rFonts w:hint="eastAsia"/>
              </w:rPr>
              <w:t>预计开始日期</w:t>
            </w:r>
          </w:p>
        </w:tc>
        <w:tc>
          <w:tcPr>
            <w:tcW w:w="5937" w:type="dxa"/>
            <w:vAlign w:val="center"/>
          </w:tcPr>
          <w:p>
            <w:pPr>
              <w:pStyle w:val="255"/>
              <w:ind w:left="0"/>
            </w:pPr>
            <w:r>
              <w:rPr>
                <w:rFonts w:hint="eastAsia"/>
              </w:rPr>
              <w:t>如：2</w:t>
            </w:r>
            <w:r>
              <w:t>024/03/20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0" w:type="dxa"/>
            <w:vAlign w:val="center"/>
          </w:tcPr>
          <w:p>
            <w:pPr>
              <w:pStyle w:val="255"/>
              <w:ind w:left="0"/>
              <w:jc w:val="left"/>
            </w:pPr>
            <w:r>
              <w:rPr>
                <w:rFonts w:hint="eastAsia"/>
              </w:rPr>
              <w:t>预计结束日期</w:t>
            </w:r>
          </w:p>
        </w:tc>
        <w:tc>
          <w:tcPr>
            <w:tcW w:w="5937" w:type="dxa"/>
            <w:vAlign w:val="center"/>
          </w:tcPr>
          <w:p>
            <w:pPr>
              <w:pStyle w:val="255"/>
              <w:ind w:left="0"/>
            </w:pPr>
            <w:r>
              <w:t>如</w:t>
            </w:r>
            <w:r>
              <w:rPr>
                <w:rFonts w:hint="eastAsia"/>
              </w:rPr>
              <w:t>：2</w:t>
            </w:r>
            <w:r>
              <w:t>024/03/26</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0" w:type="dxa"/>
            <w:vAlign w:val="center"/>
          </w:tcPr>
          <w:p>
            <w:pPr>
              <w:pStyle w:val="255"/>
              <w:ind w:left="0"/>
              <w:jc w:val="left"/>
            </w:pPr>
            <w:r>
              <w:rPr>
                <w:rFonts w:hint="eastAsia"/>
              </w:rPr>
              <w:t>预计工时</w:t>
            </w:r>
          </w:p>
        </w:tc>
        <w:tc>
          <w:tcPr>
            <w:tcW w:w="5937" w:type="dxa"/>
            <w:vAlign w:val="center"/>
          </w:tcPr>
          <w:p>
            <w:pPr>
              <w:pStyle w:val="255"/>
              <w:ind w:left="0"/>
            </w:pPr>
            <w:r>
              <w:t>5</w:t>
            </w:r>
            <w:r>
              <w:rPr>
                <w:rFonts w:hint="eastAsia"/>
              </w:rPr>
              <w:t>人天</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0" w:type="dxa"/>
            <w:vAlign w:val="center"/>
          </w:tcPr>
          <w:p>
            <w:pPr>
              <w:pStyle w:val="255"/>
              <w:ind w:left="0"/>
              <w:jc w:val="left"/>
            </w:pPr>
            <w:r>
              <w:rPr>
                <w:rFonts w:hint="eastAsia"/>
              </w:rPr>
              <w:t>优先级</w:t>
            </w:r>
          </w:p>
        </w:tc>
        <w:tc>
          <w:tcPr>
            <w:tcW w:w="5937" w:type="dxa"/>
            <w:vAlign w:val="center"/>
          </w:tcPr>
          <w:p>
            <w:pPr>
              <w:pStyle w:val="255"/>
              <w:ind w:left="0"/>
            </w:pPr>
            <w:r>
              <w:rPr>
                <w:rFonts w:hint="eastAsia"/>
              </w:rPr>
              <w:t>选择“高”</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290" w:type="dxa"/>
            <w:vAlign w:val="center"/>
          </w:tcPr>
          <w:p>
            <w:pPr>
              <w:pStyle w:val="255"/>
              <w:ind w:left="0"/>
              <w:jc w:val="left"/>
            </w:pPr>
            <w:r>
              <w:rPr>
                <w:rFonts w:hint="eastAsia"/>
              </w:rPr>
              <w:t>重要程度</w:t>
            </w:r>
          </w:p>
        </w:tc>
        <w:tc>
          <w:tcPr>
            <w:tcW w:w="5937" w:type="dxa"/>
            <w:vAlign w:val="center"/>
          </w:tcPr>
          <w:p>
            <w:pPr>
              <w:pStyle w:val="255"/>
              <w:ind w:left="0"/>
            </w:pPr>
            <w:r>
              <w:rPr>
                <w:rFonts w:hint="eastAsia"/>
              </w:rPr>
              <w:t>选择“关键”</w:t>
            </w:r>
          </w:p>
        </w:tc>
      </w:tr>
    </w:tbl>
    <w:p>
      <w:pPr>
        <w:pStyle w:val="255"/>
      </w:pPr>
    </w:p>
    <w:p>
      <w:pPr>
        <w:pStyle w:val="255"/>
      </w:pPr>
      <w:r>
        <w:rPr>
          <w:rFonts w:hint="eastAsia"/>
        </w:rPr>
        <w:t>单击“保存”，完成</w:t>
      </w:r>
      <w:r>
        <w:t>Story详情的编辑。</w:t>
      </w:r>
      <w:r>
        <w:drawing>
          <wp:inline distT="0" distB="0" distL="114300" distR="114300">
            <wp:extent cx="4675505" cy="2518410"/>
            <wp:effectExtent l="0" t="0" r="9525" b="762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31"/>
                    <a:stretch>
                      <a:fillRect/>
                    </a:stretch>
                  </pic:blipFill>
                  <pic:spPr>
                    <a:xfrm>
                      <a:off x="0" y="0"/>
                      <a:ext cx="4675505" cy="2518410"/>
                    </a:xfrm>
                    <a:prstGeom prst="rect">
                      <a:avLst/>
                    </a:prstGeom>
                    <a:noFill/>
                    <a:ln>
                      <a:noFill/>
                    </a:ln>
                  </pic:spPr>
                </pic:pic>
              </a:graphicData>
            </a:graphic>
          </wp:inline>
        </w:drawing>
      </w:r>
    </w:p>
    <w:p>
      <w:pPr>
        <w:pStyle w:val="5"/>
      </w:pPr>
      <w:r>
        <w:t>迭代</w:t>
      </w:r>
      <w:bookmarkEnd w:id="17"/>
    </w:p>
    <w:p>
      <w:pPr>
        <w:pStyle w:val="255"/>
      </w:pPr>
      <w:bookmarkStart w:id="18" w:name="_Toc49780924"/>
      <w:bookmarkStart w:id="19" w:name="_Toc129705773"/>
      <w:r>
        <w:rPr>
          <w:rFonts w:hint="eastAsia"/>
        </w:rPr>
        <w:t>根据项目研发周期，</w:t>
      </w:r>
      <w:r>
        <w:t>划分迭代及确定迭代周期。</w:t>
      </w:r>
    </w:p>
    <w:p>
      <w:pPr>
        <w:pStyle w:val="255"/>
      </w:pPr>
      <w:r>
        <w:rPr>
          <w:rFonts w:hint="eastAsia"/>
        </w:rPr>
        <w:t>创建</w:t>
      </w:r>
      <w:r>
        <w:t>迭代，根据</w:t>
      </w:r>
      <w:r>
        <w:rPr>
          <w:rFonts w:hint="eastAsia"/>
        </w:rPr>
        <w:t>规划</w:t>
      </w:r>
      <w:r>
        <w:t>情况，按照优先级从高到低，重要程度减弱的顺序</w:t>
      </w:r>
      <w:r>
        <w:rPr>
          <w:rFonts w:hint="eastAsia"/>
        </w:rPr>
        <w:t>设置迭代</w:t>
      </w:r>
      <w:r>
        <w:t>开发。</w:t>
      </w:r>
    </w:p>
    <w:p>
      <w:pPr>
        <w:pStyle w:val="261"/>
      </w:pPr>
      <w:r>
        <w:t>新建迭代</w:t>
      </w:r>
    </w:p>
    <w:p>
      <w:pPr>
        <w:pStyle w:val="255"/>
      </w:pPr>
      <w:r>
        <w:rPr>
          <w:rFonts w:hint="eastAsia"/>
        </w:rPr>
        <w:t>在</w:t>
      </w:r>
      <w:r>
        <w:t>CodeArts项目中，进到“工作 &gt; 需求管理 &gt; 迭代”，</w:t>
      </w:r>
      <w:r>
        <w:rPr>
          <w:rFonts w:hint="eastAsia"/>
        </w:rPr>
        <w:t xml:space="preserve"> 单击页面左上角“迭代”字样后的</w:t>
      </w:r>
      <w:r>
        <w:drawing>
          <wp:inline distT="0" distB="0" distL="114300" distR="114300">
            <wp:extent cx="229870" cy="229870"/>
            <wp:effectExtent l="0" t="0" r="7620" b="7620"/>
            <wp:docPr id="27" name="图片 17" descr="zh-cn_imag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descr="zh-cn_image_01"/>
                    <pic:cNvPicPr>
                      <a:picLocks noChangeAspect="1"/>
                    </pic:cNvPicPr>
                  </pic:nvPicPr>
                  <pic:blipFill>
                    <a:blip r:embed="rId32"/>
                    <a:stretch>
                      <a:fillRect/>
                    </a:stretch>
                  </pic:blipFill>
                  <pic:spPr>
                    <a:xfrm>
                      <a:off x="0" y="0"/>
                      <a:ext cx="229870" cy="229870"/>
                    </a:xfrm>
                    <a:prstGeom prst="rect">
                      <a:avLst/>
                    </a:prstGeom>
                    <a:noFill/>
                    <a:ln>
                      <a:noFill/>
                    </a:ln>
                  </pic:spPr>
                </pic:pic>
              </a:graphicData>
            </a:graphic>
          </wp:inline>
        </w:drawing>
      </w:r>
      <w:r>
        <w:rPr>
          <w:rFonts w:hint="eastAsia"/>
        </w:rPr>
        <w:t>，在弹框中配置迭代信息，单击“确定”。</w:t>
      </w:r>
    </w:p>
    <w:tbl>
      <w:tblPr>
        <w:tblStyle w:val="240"/>
        <w:tblW w:w="0" w:type="auto"/>
        <w:tblInd w:w="138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715"/>
        <w:gridCol w:w="551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715" w:type="dxa"/>
            <w:shd w:val="clear" w:color="auto" w:fill="D8D8D8" w:themeFill="background1" w:themeFillShade="D9"/>
            <w:vAlign w:val="center"/>
          </w:tcPr>
          <w:p>
            <w:pPr>
              <w:pStyle w:val="255"/>
              <w:ind w:left="0"/>
              <w:jc w:val="left"/>
              <w:rPr>
                <w:b/>
              </w:rPr>
            </w:pPr>
            <w:r>
              <w:rPr>
                <w:rFonts w:hint="eastAsia"/>
                <w:b/>
              </w:rPr>
              <w:t>配置项</w:t>
            </w:r>
          </w:p>
        </w:tc>
        <w:tc>
          <w:tcPr>
            <w:tcW w:w="5512" w:type="dxa"/>
            <w:shd w:val="clear" w:color="auto" w:fill="D8D8D8" w:themeFill="background1" w:themeFillShade="D9"/>
            <w:vAlign w:val="center"/>
          </w:tcPr>
          <w:p>
            <w:pPr>
              <w:pStyle w:val="255"/>
              <w:ind w:left="0"/>
              <w:jc w:val="left"/>
              <w:rPr>
                <w:b/>
              </w:rPr>
            </w:pPr>
            <w:r>
              <w:rPr>
                <w:rFonts w:hint="eastAsia"/>
                <w:b/>
              </w:rPr>
              <w:t>配置建议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715" w:type="dxa"/>
            <w:vAlign w:val="center"/>
          </w:tcPr>
          <w:p>
            <w:pPr>
              <w:pStyle w:val="255"/>
              <w:ind w:left="0"/>
              <w:jc w:val="left"/>
            </w:pPr>
            <w:r>
              <w:rPr>
                <w:rFonts w:hint="eastAsia"/>
              </w:rPr>
              <w:t>迭代名称</w:t>
            </w:r>
          </w:p>
        </w:tc>
        <w:tc>
          <w:tcPr>
            <w:tcW w:w="5512" w:type="dxa"/>
            <w:vAlign w:val="center"/>
          </w:tcPr>
          <w:p>
            <w:pPr>
              <w:pStyle w:val="255"/>
              <w:ind w:left="0"/>
            </w:pPr>
            <w:r>
              <w:rPr>
                <w:rFonts w:hint="eastAsia"/>
              </w:rPr>
              <w:t>输入“迭代</w:t>
            </w:r>
            <w:r>
              <w:t>1”</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715" w:type="dxa"/>
            <w:vAlign w:val="center"/>
          </w:tcPr>
          <w:p>
            <w:pPr>
              <w:pStyle w:val="255"/>
              <w:ind w:left="0"/>
              <w:jc w:val="left"/>
            </w:pPr>
            <w:r>
              <w:rPr>
                <w:rFonts w:hint="eastAsia"/>
              </w:rPr>
              <w:t>计划时间</w:t>
            </w:r>
          </w:p>
        </w:tc>
        <w:tc>
          <w:tcPr>
            <w:tcW w:w="5512" w:type="dxa"/>
            <w:vAlign w:val="center"/>
          </w:tcPr>
          <w:p>
            <w:pPr>
              <w:pStyle w:val="255"/>
              <w:ind w:left="0"/>
            </w:pPr>
            <w:r>
              <w:rPr>
                <w:rFonts w:hint="eastAsia"/>
              </w:rPr>
              <w:t>设置时长为</w:t>
            </w:r>
            <w:r>
              <w:t>2周</w:t>
            </w:r>
          </w:p>
        </w:tc>
      </w:tr>
    </w:tbl>
    <w:p>
      <w:pPr>
        <w:pStyle w:val="255"/>
      </w:pPr>
      <w:r>
        <w:drawing>
          <wp:inline distT="0" distB="0" distL="114300" distR="114300">
            <wp:extent cx="4169410" cy="3102610"/>
            <wp:effectExtent l="0" t="0" r="8255" b="635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3"/>
                    <a:stretch>
                      <a:fillRect/>
                    </a:stretch>
                  </pic:blipFill>
                  <pic:spPr>
                    <a:xfrm>
                      <a:off x="0" y="0"/>
                      <a:ext cx="4169410" cy="3102610"/>
                    </a:xfrm>
                    <a:prstGeom prst="rect">
                      <a:avLst/>
                    </a:prstGeom>
                    <a:noFill/>
                    <a:ln>
                      <a:noFill/>
                    </a:ln>
                  </pic:spPr>
                </pic:pic>
              </a:graphicData>
            </a:graphic>
          </wp:inline>
        </w:drawing>
      </w:r>
    </w:p>
    <w:p>
      <w:pPr>
        <w:pStyle w:val="255"/>
      </w:pPr>
      <w:r>
        <w:t>将</w:t>
      </w:r>
      <w:r>
        <w:rPr>
          <w:rFonts w:hint="eastAsia"/>
        </w:rPr>
        <w:t>“未规划的工作项”中的“发布文章”、“文章列表”、“角色管理”、“用户管理”S</w:t>
      </w:r>
      <w:r>
        <w:t>tory拖拽到迭代</w:t>
      </w:r>
      <w:r>
        <w:rPr>
          <w:rFonts w:hint="eastAsia"/>
        </w:rPr>
        <w:t>1中。</w:t>
      </w:r>
    </w:p>
    <w:p>
      <w:pPr>
        <w:pStyle w:val="255"/>
      </w:pPr>
      <w:r>
        <w:t>点击</w:t>
      </w:r>
      <w:r>
        <w:rPr>
          <w:rFonts w:hint="eastAsia"/>
        </w:rPr>
        <w:t>“迭代1”三点图标下的“启动迭代”，</w:t>
      </w:r>
      <w:r>
        <w:t>启动迭代后</w:t>
      </w:r>
      <w:r>
        <w:rPr>
          <w:rFonts w:hint="eastAsia"/>
        </w:rPr>
        <w:t>，</w:t>
      </w:r>
      <w:r>
        <w:t>迭代显示进行中</w:t>
      </w:r>
      <w:r>
        <w:rPr>
          <w:rFonts w:hint="eastAsia"/>
        </w:rPr>
        <w:t>。</w:t>
      </w:r>
    </w:p>
    <w:p>
      <w:pPr>
        <w:pStyle w:val="255"/>
      </w:pPr>
      <w:r>
        <w:drawing>
          <wp:inline distT="0" distB="0" distL="114300" distR="114300">
            <wp:extent cx="4866005" cy="1576070"/>
            <wp:effectExtent l="0" t="0" r="254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34"/>
                    <a:stretch>
                      <a:fillRect/>
                    </a:stretch>
                  </pic:blipFill>
                  <pic:spPr>
                    <a:xfrm>
                      <a:off x="0" y="0"/>
                      <a:ext cx="4866005" cy="1576070"/>
                    </a:xfrm>
                    <a:prstGeom prst="rect">
                      <a:avLst/>
                    </a:prstGeom>
                    <a:noFill/>
                    <a:ln>
                      <a:noFill/>
                    </a:ln>
                  </pic:spPr>
                </pic:pic>
              </a:graphicData>
            </a:graphic>
          </wp:inline>
        </w:drawing>
      </w:r>
    </w:p>
    <w:p>
      <w:pPr>
        <w:pStyle w:val="255"/>
      </w:pPr>
      <w:r>
        <w:t>参照上述操作</w:t>
      </w:r>
      <w:r>
        <w:rPr>
          <w:rFonts w:hint="eastAsia"/>
        </w:rPr>
        <w:t>，</w:t>
      </w:r>
      <w:r>
        <w:t>可以编辑迭代</w:t>
      </w:r>
      <w:r>
        <w:rPr>
          <w:rFonts w:hint="eastAsia"/>
        </w:rPr>
        <w:t>、</w:t>
      </w:r>
      <w:r>
        <w:t>设置迭代状态</w:t>
      </w:r>
      <w:r>
        <w:rPr>
          <w:rFonts w:hint="eastAsia"/>
        </w:rPr>
        <w:t>、</w:t>
      </w:r>
      <w:r>
        <w:t>删除迭代等</w:t>
      </w:r>
      <w:r>
        <w:rPr>
          <w:rFonts w:hint="eastAsia"/>
        </w:rPr>
        <w:t>。</w:t>
      </w:r>
    </w:p>
    <w:p>
      <w:pPr>
        <w:pStyle w:val="4"/>
        <w:ind w:left="-284" w:leftChars="0" w:firstLineChars="0"/>
      </w:pPr>
      <w:r>
        <w:t>代码</w:t>
      </w:r>
      <w:bookmarkEnd w:id="18"/>
      <w:r>
        <w:rPr>
          <w:rFonts w:hint="eastAsia"/>
        </w:rPr>
        <w:t>托管</w:t>
      </w:r>
      <w:bookmarkEnd w:id="19"/>
    </w:p>
    <w:p>
      <w:pPr>
        <w:pStyle w:val="255"/>
      </w:pPr>
      <w:r>
        <w:t>软件源码可由同学们自行开发，亦可利用网上相应的开源资源进行二次开发。</w:t>
      </w:r>
    </w:p>
    <w:p>
      <w:pPr>
        <w:pStyle w:val="5"/>
      </w:pPr>
      <w:bookmarkStart w:id="20" w:name="_Toc161854381"/>
      <w:r>
        <w:t>开发提交</w:t>
      </w:r>
      <w:bookmarkEnd w:id="20"/>
    </w:p>
    <w:p>
      <w:pPr>
        <w:pStyle w:val="255"/>
      </w:pPr>
      <w:r>
        <w:t>如果使用本地IDE开发，在完成初版软件代码后需上传CodeArts平台的代码托管</w:t>
      </w:r>
      <w:r>
        <w:rPr>
          <w:rFonts w:hint="eastAsia"/>
        </w:rPr>
        <w:t>服务</w:t>
      </w:r>
      <w:r>
        <w:t>中进行后续开发；</w:t>
      </w:r>
    </w:p>
    <w:p>
      <w:pPr>
        <w:pStyle w:val="255"/>
      </w:pPr>
      <w:r>
        <w:t>也可使用CodeArts平台上的CodeArts IDE Online服务或代码托管服务的</w:t>
      </w:r>
      <w:r>
        <w:rPr>
          <w:rFonts w:hint="eastAsia"/>
        </w:rPr>
        <w:t>文件</w:t>
      </w:r>
      <w:r>
        <w:t>编辑功能直接在云端进行代码开发。</w:t>
      </w:r>
    </w:p>
    <w:p>
      <w:pPr>
        <w:pStyle w:val="261"/>
      </w:pPr>
      <w:r>
        <w:rPr>
          <w:rFonts w:hint="eastAsia"/>
        </w:rPr>
        <w:t>导入外部仓库</w:t>
      </w:r>
    </w:p>
    <w:p>
      <w:pPr>
        <w:pStyle w:val="255"/>
      </w:pPr>
      <w:r>
        <w:t>在CodeArts项目中</w:t>
      </w:r>
      <w:r>
        <w:rPr>
          <w:rFonts w:hint="eastAsia"/>
        </w:rPr>
        <w:t>，</w:t>
      </w:r>
      <w:r>
        <w:t>进到</w:t>
      </w:r>
      <w:r>
        <w:rPr>
          <w:rFonts w:hint="eastAsia"/>
        </w:rPr>
        <w:t>“代码 &gt;</w:t>
      </w:r>
      <w:r>
        <w:t xml:space="preserve"> 代码托管</w:t>
      </w:r>
      <w:r>
        <w:rPr>
          <w:rFonts w:hint="eastAsia"/>
        </w:rPr>
        <w:t>”，点击“新建仓库”，配置如下：</w:t>
      </w:r>
    </w:p>
    <w:p>
      <w:pPr>
        <w:pStyle w:val="255"/>
        <w:numPr>
          <w:ilvl w:val="0"/>
          <w:numId w:val="21"/>
        </w:numPr>
      </w:pPr>
      <w:r>
        <w:rPr>
          <w:rFonts w:hint="eastAsia"/>
        </w:rPr>
        <w:t>仓库类型：选择“导入仓库”，然后点击“下一步”</w:t>
      </w:r>
    </w:p>
    <w:p>
      <w:pPr>
        <w:pStyle w:val="255"/>
        <w:numPr>
          <w:ilvl w:val="0"/>
          <w:numId w:val="21"/>
        </w:numPr>
        <w:rPr>
          <w:rFonts w:hint="eastAsia"/>
        </w:rPr>
      </w:pPr>
      <w:r>
        <w:rPr>
          <w:rFonts w:hint="eastAsia"/>
        </w:rPr>
        <w:t>源仓库路径：</w:t>
      </w:r>
      <w:r>
        <w:rPr>
          <w:rFonts w:hint="eastAsia"/>
        </w:rPr>
        <w:fldChar w:fldCharType="begin"/>
      </w:r>
      <w:r>
        <w:rPr>
          <w:rFonts w:hint="eastAsia"/>
        </w:rPr>
        <w:instrText xml:space="preserve"> HYPERLINK "https://codehub.devcloud.cn-north-4.huaweicloud.com/kfwdxm_chenfang00001/docker-devcloud.git" </w:instrText>
      </w:r>
      <w:r>
        <w:rPr>
          <w:rFonts w:hint="eastAsia"/>
        </w:rPr>
        <w:fldChar w:fldCharType="separate"/>
      </w:r>
      <w:r>
        <w:rPr>
          <w:rFonts w:hint="eastAsia"/>
        </w:rPr>
        <w:t>https://codehub.devcloud.cn-north-4.huaweicloud.com/kfwdxm_chenfang00001/docker-devcloud.git</w:t>
      </w:r>
      <w:r>
        <w:rPr>
          <w:rFonts w:hint="eastAsia"/>
        </w:rPr>
        <w:fldChar w:fldCharType="end"/>
      </w:r>
    </w:p>
    <w:p>
      <w:pPr>
        <w:pStyle w:val="255"/>
        <w:numPr>
          <w:ilvl w:val="0"/>
          <w:numId w:val="21"/>
        </w:numPr>
      </w:pPr>
      <w:r>
        <w:rPr>
          <w:rFonts w:hint="eastAsia"/>
        </w:rPr>
        <w:t>源仓库访问权限：不需要用户名</w:t>
      </w:r>
      <w:r>
        <w:t>/密码</w:t>
      </w:r>
      <w:r>
        <w:rPr>
          <w:rFonts w:hint="eastAsia"/>
        </w:rPr>
        <w:t>，然后点击“下一步”</w:t>
      </w:r>
      <w:r>
        <w:drawing>
          <wp:inline distT="0" distB="0" distL="114300" distR="114300">
            <wp:extent cx="4528820" cy="1734185"/>
            <wp:effectExtent l="0" t="0" r="5080" b="3810"/>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35"/>
                    <a:stretch>
                      <a:fillRect/>
                    </a:stretch>
                  </pic:blipFill>
                  <pic:spPr>
                    <a:xfrm>
                      <a:off x="0" y="0"/>
                      <a:ext cx="4528820" cy="1734185"/>
                    </a:xfrm>
                    <a:prstGeom prst="rect">
                      <a:avLst/>
                    </a:prstGeom>
                    <a:noFill/>
                    <a:ln>
                      <a:noFill/>
                    </a:ln>
                  </pic:spPr>
                </pic:pic>
              </a:graphicData>
            </a:graphic>
          </wp:inline>
        </w:drawing>
      </w:r>
    </w:p>
    <w:p>
      <w:pPr>
        <w:pStyle w:val="255"/>
      </w:pPr>
      <w:r>
        <w:rPr>
          <w:rFonts w:hint="eastAsia"/>
        </w:rPr>
        <w:t>代码仓库名称自动带入，可自行修改，勾选“自动创建代码检查任务”，其他配置默认，点击“确定”按钮完成仓库创建。</w:t>
      </w:r>
    </w:p>
    <w:p>
      <w:pPr>
        <w:pStyle w:val="261"/>
      </w:pPr>
      <w:r>
        <w:rPr>
          <w:rFonts w:hint="eastAsia"/>
        </w:rPr>
        <w:t>修改数据库地址</w:t>
      </w:r>
    </w:p>
    <w:p>
      <w:pPr>
        <w:pStyle w:val="255"/>
      </w:pPr>
      <w:r>
        <w:rPr>
          <w:rFonts w:hint="eastAsia"/>
        </w:rPr>
        <w:t>进到上一步在代码托管创建的仓库中，选择“代码”页签。</w:t>
      </w:r>
    </w:p>
    <w:p>
      <w:pPr>
        <w:pStyle w:val="255"/>
      </w:pPr>
      <w:r>
        <w:rPr>
          <w:rFonts w:hint="eastAsia"/>
        </w:rPr>
        <w:t>在文件列表中找到“</w:t>
      </w:r>
      <w:r>
        <w:t>src/main/resources/application-dev.yml”并打开。</w:t>
      </w:r>
    </w:p>
    <w:p>
      <w:pPr>
        <w:pStyle w:val="255"/>
      </w:pPr>
      <w:r>
        <w:rPr>
          <w:rFonts w:hint="eastAsia"/>
        </w:rPr>
        <w:t>单击</w:t>
      </w:r>
      <w:r>
        <w:drawing>
          <wp:inline distT="0" distB="0" distL="0" distR="0">
            <wp:extent cx="151765" cy="162560"/>
            <wp:effectExtent l="0" t="0" r="10160" b="10160"/>
            <wp:docPr id="37" name="图片 37" descr="C:\Users\fwx878708\Desktop\zh-cn_image_0000001276783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fwx878708\Desktop\zh-cn_image_000000127678388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51765" cy="162560"/>
                    </a:xfrm>
                    <a:prstGeom prst="rect">
                      <a:avLst/>
                    </a:prstGeom>
                    <a:noFill/>
                    <a:ln>
                      <a:noFill/>
                    </a:ln>
                  </pic:spPr>
                </pic:pic>
              </a:graphicData>
            </a:graphic>
          </wp:inline>
        </w:drawing>
      </w:r>
      <w:r>
        <w:rPr>
          <w:rFonts w:hint="eastAsia"/>
        </w:rPr>
        <w:t>，修改</w:t>
      </w:r>
      <w:r>
        <w:t>url</w:t>
      </w:r>
      <w:r>
        <w:rPr>
          <w:rFonts w:hint="eastAsia"/>
        </w:rPr>
        <w:t>（替换其中数据库的内网地址片段</w:t>
      </w:r>
      <w:r>
        <w:t>+端口号</w:t>
      </w:r>
      <w:r>
        <w:rPr>
          <w:rFonts w:hint="eastAsia"/>
        </w:rPr>
        <w:t>，</w:t>
      </w:r>
      <w:r>
        <w:t>参照</w:t>
      </w:r>
      <w:r>
        <w:rPr>
          <w:rFonts w:hint="eastAsia"/>
        </w:rPr>
        <w:t>购买的数据库实例基本信息页，连接信息里的内网地址</w:t>
      </w:r>
      <w:r>
        <w:t>+数据库端口，例如：192.168.0.115:3306</w:t>
      </w:r>
      <w:r>
        <w:rPr>
          <w:rFonts w:hint="eastAsia"/>
        </w:rPr>
        <w:t>）</w:t>
      </w:r>
      <w:r>
        <w:t>、username</w:t>
      </w:r>
      <w:r>
        <w:rPr>
          <w:rFonts w:hint="eastAsia"/>
        </w:rPr>
        <w:t>（root）</w:t>
      </w:r>
      <w:r>
        <w:t>及password</w:t>
      </w:r>
      <w:r>
        <w:rPr>
          <w:rFonts w:hint="eastAsia"/>
        </w:rPr>
        <w:t>（购买数据库时设置的密码）</w:t>
      </w:r>
      <w:r>
        <w:t>修改为数据库对应的正确的值</w:t>
      </w:r>
      <w:r>
        <w:rPr>
          <w:rFonts w:hint="eastAsia"/>
        </w:rPr>
        <w:t>。</w:t>
      </w:r>
    </w:p>
    <w:p>
      <w:pPr>
        <w:pStyle w:val="255"/>
      </w:pPr>
      <w:r>
        <w:drawing>
          <wp:inline distT="0" distB="0" distL="114300" distR="114300">
            <wp:extent cx="6118225" cy="1890395"/>
            <wp:effectExtent l="0" t="0" r="2540" b="9525"/>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pic:cNvPicPr>
                      <a:picLocks noChangeAspect="1"/>
                    </pic:cNvPicPr>
                  </pic:nvPicPr>
                  <pic:blipFill>
                    <a:blip r:embed="rId37"/>
                    <a:stretch>
                      <a:fillRect/>
                    </a:stretch>
                  </pic:blipFill>
                  <pic:spPr>
                    <a:xfrm>
                      <a:off x="0" y="0"/>
                      <a:ext cx="6118225" cy="1890395"/>
                    </a:xfrm>
                    <a:prstGeom prst="rect">
                      <a:avLst/>
                    </a:prstGeom>
                    <a:noFill/>
                    <a:ln>
                      <a:noFill/>
                    </a:ln>
                  </pic:spPr>
                </pic:pic>
              </a:graphicData>
            </a:graphic>
          </wp:inline>
        </w:drawing>
      </w:r>
    </w:p>
    <w:p>
      <w:pPr>
        <w:pStyle w:val="255"/>
      </w:pPr>
      <w:r>
        <w:rPr>
          <w:rFonts w:hint="eastAsia"/>
        </w:rPr>
        <w:t>点击“确定”按钮，保存修改后的内容。</w:t>
      </w:r>
    </w:p>
    <w:p>
      <w:pPr>
        <w:pStyle w:val="261"/>
      </w:pPr>
      <w:r>
        <w:rPr>
          <w:rFonts w:hint="eastAsia"/>
        </w:rPr>
        <w:t>配置数据库数据</w:t>
      </w:r>
    </w:p>
    <w:p>
      <w:pPr>
        <w:pStyle w:val="255"/>
      </w:pPr>
      <w:r>
        <w:rPr>
          <w:rFonts w:hint="eastAsia"/>
        </w:rPr>
        <w:t>点击打开</w:t>
      </w:r>
      <w:r>
        <w:t xml:space="preserve"> bootdo.sql 文件，点击</w:t>
      </w:r>
      <w:r>
        <w:drawing>
          <wp:inline distT="0" distB="0" distL="0" distR="0">
            <wp:extent cx="161925" cy="238125"/>
            <wp:effectExtent l="0" t="0" r="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161925" cy="238125"/>
                    </a:xfrm>
                    <a:prstGeom prst="rect">
                      <a:avLst/>
                    </a:prstGeom>
                  </pic:spPr>
                </pic:pic>
              </a:graphicData>
            </a:graphic>
          </wp:inline>
        </w:drawing>
      </w:r>
      <w:r>
        <w:t>下载bootdo.sql 文件</w:t>
      </w:r>
      <w:r>
        <w:rPr>
          <w:rFonts w:hint="eastAsia"/>
        </w:rPr>
        <w:t>。</w:t>
      </w:r>
    </w:p>
    <w:p>
      <w:pPr>
        <w:pStyle w:val="255"/>
      </w:pPr>
      <w:r>
        <w:rPr>
          <w:rFonts w:hint="eastAsia"/>
        </w:rPr>
        <w:t>进到“云数据库</w:t>
      </w:r>
      <w:r>
        <w:t>RDS</w:t>
      </w:r>
      <w:r>
        <w:rPr>
          <w:rFonts w:hint="eastAsia"/>
        </w:rPr>
        <w:t xml:space="preserve">” </w:t>
      </w:r>
      <w:r>
        <w:t>&gt;</w:t>
      </w:r>
      <w:r>
        <w:rPr>
          <w:rFonts w:hint="eastAsia"/>
        </w:rPr>
        <w:t>“实例管理”页面，找到前面购买的</w:t>
      </w:r>
      <w:r>
        <w:t>RDS实例，点击操作栏中“登录”。</w:t>
      </w:r>
    </w:p>
    <w:p>
      <w:pPr>
        <w:pStyle w:val="255"/>
      </w:pPr>
      <w:r>
        <w:rPr>
          <w:rFonts w:hint="eastAsia"/>
        </w:rPr>
        <w:t>在“实例登录”中，登录用户名输入</w:t>
      </w:r>
      <w:r>
        <w:t>root，密码输入购买MySQL时设置的密码，点击“测试连接”，连接成功后，勾选记住密码，点击“登录”。</w:t>
      </w:r>
    </w:p>
    <w:p>
      <w:pPr>
        <w:pStyle w:val="255"/>
      </w:pPr>
      <w:r>
        <w:drawing>
          <wp:inline distT="0" distB="0" distL="114300" distR="114300">
            <wp:extent cx="4688205" cy="2494915"/>
            <wp:effectExtent l="0" t="0" r="7620" b="9525"/>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39"/>
                    <a:stretch>
                      <a:fillRect/>
                    </a:stretch>
                  </pic:blipFill>
                  <pic:spPr>
                    <a:xfrm>
                      <a:off x="0" y="0"/>
                      <a:ext cx="4688205" cy="2494915"/>
                    </a:xfrm>
                    <a:prstGeom prst="rect">
                      <a:avLst/>
                    </a:prstGeom>
                    <a:noFill/>
                    <a:ln>
                      <a:noFill/>
                    </a:ln>
                  </pic:spPr>
                </pic:pic>
              </a:graphicData>
            </a:graphic>
          </wp:inline>
        </w:drawing>
      </w:r>
    </w:p>
    <w:p>
      <w:pPr>
        <w:pStyle w:val="255"/>
      </w:pPr>
      <w:r>
        <w:rPr>
          <w:rFonts w:hint="eastAsia"/>
        </w:rPr>
        <w:t>点击“新建数据库”，数据库称输入</w:t>
      </w:r>
      <w:r>
        <w:t>bootdo，字符集选择utf8，点击“确定”。</w:t>
      </w:r>
      <w:r>
        <w:drawing>
          <wp:inline distT="0" distB="0" distL="114300" distR="114300">
            <wp:extent cx="3939540" cy="2187575"/>
            <wp:effectExtent l="0" t="0" r="635" b="3810"/>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40"/>
                    <a:stretch>
                      <a:fillRect/>
                    </a:stretch>
                  </pic:blipFill>
                  <pic:spPr>
                    <a:xfrm>
                      <a:off x="0" y="0"/>
                      <a:ext cx="3939540" cy="2187575"/>
                    </a:xfrm>
                    <a:prstGeom prst="rect">
                      <a:avLst/>
                    </a:prstGeom>
                    <a:noFill/>
                    <a:ln>
                      <a:noFill/>
                    </a:ln>
                  </pic:spPr>
                </pic:pic>
              </a:graphicData>
            </a:graphic>
          </wp:inline>
        </w:drawing>
      </w:r>
    </w:p>
    <w:p>
      <w:pPr>
        <w:pStyle w:val="255"/>
      </w:pPr>
      <w:r>
        <w:rPr>
          <w:rFonts w:hint="eastAsia"/>
        </w:rPr>
        <w:t>数据库创建成功后，点击上方菜单</w:t>
      </w:r>
      <w:r>
        <w:t xml:space="preserve"> “导入-导出”-&gt;“导入”，点击“新建任务” ，在新建任务弹窗中填写信息如下：</w:t>
      </w:r>
    </w:p>
    <w:p>
      <w:pPr>
        <w:pStyle w:val="255"/>
        <w:numPr>
          <w:ilvl w:val="0"/>
          <w:numId w:val="22"/>
        </w:numPr>
      </w:pPr>
      <w:r>
        <w:rPr>
          <w:rFonts w:hint="eastAsia"/>
        </w:rPr>
        <w:t>导入类型：</w:t>
      </w:r>
      <w:r>
        <w:t>sql</w:t>
      </w:r>
    </w:p>
    <w:p>
      <w:pPr>
        <w:pStyle w:val="255"/>
        <w:numPr>
          <w:ilvl w:val="0"/>
          <w:numId w:val="22"/>
        </w:numPr>
      </w:pPr>
      <w:r>
        <w:rPr>
          <w:rFonts w:hint="eastAsia"/>
        </w:rPr>
        <w:t>文件来源：上传文件</w:t>
      </w:r>
    </w:p>
    <w:p>
      <w:pPr>
        <w:pStyle w:val="255"/>
        <w:numPr>
          <w:ilvl w:val="0"/>
          <w:numId w:val="22"/>
        </w:numPr>
      </w:pPr>
      <w:r>
        <w:rPr>
          <w:rFonts w:hint="eastAsia"/>
        </w:rPr>
        <w:t>附件存放位置：</w:t>
      </w:r>
      <w:r>
        <w:t>OBS桶（默认配置，如没有OBS桶，点击创建OBS桶，“创建OBS桶”弹窗中的内容默认即可，点击确定完成创建）</w:t>
      </w:r>
    </w:p>
    <w:p>
      <w:pPr>
        <w:pStyle w:val="255"/>
        <w:numPr>
          <w:ilvl w:val="0"/>
          <w:numId w:val="22"/>
        </w:numPr>
      </w:pPr>
      <w:r>
        <w:rPr>
          <w:rFonts w:hint="eastAsia"/>
        </w:rPr>
        <w:t>选择附件：前面下载的</w:t>
      </w:r>
      <w:r>
        <w:t>bootdo.sql文件</w:t>
      </w:r>
    </w:p>
    <w:p>
      <w:pPr>
        <w:pStyle w:val="255"/>
        <w:numPr>
          <w:ilvl w:val="0"/>
          <w:numId w:val="22"/>
        </w:numPr>
      </w:pPr>
      <w:r>
        <w:rPr>
          <w:rFonts w:hint="eastAsia"/>
        </w:rPr>
        <w:t>数据库：默认</w:t>
      </w:r>
      <w:r>
        <w:t xml:space="preserve"> bootdo</w:t>
      </w:r>
    </w:p>
    <w:p>
      <w:pPr>
        <w:pStyle w:val="255"/>
        <w:numPr>
          <w:ilvl w:val="0"/>
          <w:numId w:val="22"/>
        </w:numPr>
      </w:pPr>
      <w:r>
        <w:rPr>
          <w:rFonts w:hint="eastAsia"/>
        </w:rPr>
        <w:t>字符集：自动检测</w:t>
      </w:r>
    </w:p>
    <w:p>
      <w:pPr>
        <w:pStyle w:val="255"/>
      </w:pPr>
      <w:r>
        <w:rPr>
          <w:rFonts w:hint="eastAsia"/>
        </w:rPr>
        <w:t>其他参数默认，点击“创建导入任务”，在弹出的弹窗中点击“确定”。</w:t>
      </w:r>
    </w:p>
    <w:p>
      <w:pPr>
        <w:pStyle w:val="255"/>
      </w:pPr>
      <w:r>
        <w:drawing>
          <wp:inline distT="0" distB="0" distL="114300" distR="114300">
            <wp:extent cx="4811395" cy="4025900"/>
            <wp:effectExtent l="0" t="0" r="3175" b="635"/>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41"/>
                    <a:stretch>
                      <a:fillRect/>
                    </a:stretch>
                  </pic:blipFill>
                  <pic:spPr>
                    <a:xfrm>
                      <a:off x="0" y="0"/>
                      <a:ext cx="4811395" cy="4025900"/>
                    </a:xfrm>
                    <a:prstGeom prst="rect">
                      <a:avLst/>
                    </a:prstGeom>
                    <a:noFill/>
                    <a:ln>
                      <a:noFill/>
                    </a:ln>
                  </pic:spPr>
                </pic:pic>
              </a:graphicData>
            </a:graphic>
          </wp:inline>
        </w:drawing>
      </w:r>
    </w:p>
    <w:p>
      <w:pPr>
        <w:pStyle w:val="255"/>
      </w:pPr>
      <w:r>
        <w:rPr>
          <w:rFonts w:hint="eastAsia"/>
        </w:rPr>
        <w:t>等待任务执行成功。</w:t>
      </w:r>
    </w:p>
    <w:p>
      <w:pPr>
        <w:pStyle w:val="255"/>
      </w:pPr>
      <w:r>
        <w:drawing>
          <wp:inline distT="0" distB="0" distL="114300" distR="114300">
            <wp:extent cx="5624195" cy="492760"/>
            <wp:effectExtent l="0" t="0" r="0" b="381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42"/>
                    <a:stretch>
                      <a:fillRect/>
                    </a:stretch>
                  </pic:blipFill>
                  <pic:spPr>
                    <a:xfrm>
                      <a:off x="0" y="0"/>
                      <a:ext cx="5624195" cy="492760"/>
                    </a:xfrm>
                    <a:prstGeom prst="rect">
                      <a:avLst/>
                    </a:prstGeom>
                    <a:noFill/>
                    <a:ln>
                      <a:noFill/>
                    </a:ln>
                  </pic:spPr>
                </pic:pic>
              </a:graphicData>
            </a:graphic>
          </wp:inline>
        </w:drawing>
      </w:r>
    </w:p>
    <w:p>
      <w:pPr>
        <w:pStyle w:val="5"/>
      </w:pPr>
      <w:bookmarkStart w:id="21" w:name="_Toc161854382"/>
      <w:r>
        <w:t>代码检查</w:t>
      </w:r>
      <w:bookmarkEnd w:id="21"/>
    </w:p>
    <w:p>
      <w:pPr>
        <w:pStyle w:val="255"/>
      </w:pPr>
      <w:r>
        <w:rPr>
          <w:rFonts w:hint="eastAsia"/>
        </w:rPr>
        <w:t>为确保代码开发的质量，使用</w:t>
      </w:r>
      <w:r>
        <w:t>CodeArts</w:t>
      </w:r>
      <w:r>
        <w:rPr>
          <w:rFonts w:hint="eastAsia"/>
        </w:rPr>
        <w:t>平台的代码检查服务对软件代码进行检查。</w:t>
      </w:r>
    </w:p>
    <w:p>
      <w:pPr>
        <w:pStyle w:val="261"/>
      </w:pPr>
      <w:r>
        <w:t>代码安全检查</w:t>
      </w:r>
    </w:p>
    <w:p>
      <w:pPr>
        <w:pStyle w:val="255"/>
      </w:pPr>
      <w:r>
        <w:rPr>
          <w:rFonts w:hint="eastAsia"/>
        </w:rPr>
        <w:t>在</w:t>
      </w:r>
      <w:r>
        <w:t>CodeArts</w:t>
      </w:r>
      <w:r>
        <w:rPr>
          <w:rFonts w:hint="eastAsia"/>
        </w:rPr>
        <w:t>项目中，进到“代码</w:t>
      </w:r>
      <w:r>
        <w:t xml:space="preserve"> &gt; </w:t>
      </w:r>
      <w:r>
        <w:rPr>
          <w:rFonts w:hint="eastAsia"/>
        </w:rPr>
        <w:t>代码检查”</w:t>
      </w:r>
      <w:r>
        <w:t>，</w:t>
      </w:r>
      <w:r>
        <w:rPr>
          <w:rFonts w:hint="eastAsia"/>
        </w:rPr>
        <w:t xml:space="preserve"> 点击任务名称，进入代码检查任务的详情页。</w:t>
      </w:r>
    </w:p>
    <w:p>
      <w:pPr>
        <w:pStyle w:val="255"/>
      </w:pPr>
      <w:r>
        <w:rPr>
          <w:rFonts w:hint="eastAsia"/>
        </w:rPr>
        <w:t>选择“设置 &gt;</w:t>
      </w:r>
      <w:r>
        <w:t xml:space="preserve"> 规则集</w:t>
      </w:r>
      <w:r>
        <w:rPr>
          <w:rFonts w:hint="eastAsia"/>
        </w:rPr>
        <w:t xml:space="preserve"> &gt;</w:t>
      </w:r>
      <w:r>
        <w:t xml:space="preserve"> Java &gt; 安全检查规则集</w:t>
      </w:r>
      <w:r>
        <w:rPr>
          <w:rFonts w:hint="eastAsia"/>
        </w:rPr>
        <w:t>”</w:t>
      </w:r>
      <w:r>
        <w:t xml:space="preserve"> </w:t>
      </w:r>
      <w:r>
        <w:rPr>
          <w:rFonts w:hint="eastAsia"/>
        </w:rPr>
        <w:t>，</w:t>
      </w:r>
      <w:r>
        <w:t>在弹窗中点击 “确定”</w:t>
      </w:r>
      <w:r>
        <w:rPr>
          <w:rFonts w:hint="eastAsia"/>
        </w:rPr>
        <w:t>。</w:t>
      </w:r>
    </w:p>
    <w:p>
      <w:pPr>
        <w:pStyle w:val="255"/>
      </w:pPr>
      <w:r>
        <w:drawing>
          <wp:inline distT="0" distB="0" distL="114300" distR="114300">
            <wp:extent cx="4832985" cy="2453005"/>
            <wp:effectExtent l="0" t="0" r="3175" b="8255"/>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43"/>
                    <a:stretch>
                      <a:fillRect/>
                    </a:stretch>
                  </pic:blipFill>
                  <pic:spPr>
                    <a:xfrm>
                      <a:off x="0" y="0"/>
                      <a:ext cx="4832985" cy="2453005"/>
                    </a:xfrm>
                    <a:prstGeom prst="rect">
                      <a:avLst/>
                    </a:prstGeom>
                    <a:noFill/>
                    <a:ln>
                      <a:noFill/>
                    </a:ln>
                  </pic:spPr>
                </pic:pic>
              </a:graphicData>
            </a:graphic>
          </wp:inline>
        </w:drawing>
      </w:r>
    </w:p>
    <w:p>
      <w:pPr>
        <w:pStyle w:val="5"/>
        <w:numPr>
          <w:numId w:val="0"/>
        </w:numPr>
        <w:ind w:leftChars="0"/>
      </w:pPr>
      <w:r>
        <w:rPr>
          <w:rFonts w:hint="eastAsia"/>
        </w:rPr>
        <w:t>配置完毕，点击“开始检查”按钮，启动代码安全性检查任务执行。待任务执行完毕，</w:t>
      </w:r>
      <w:r>
        <w:t>点击“概览”可查看检查结果</w:t>
      </w:r>
      <w:r>
        <w:rPr>
          <w:rFonts w:hint="eastAsia"/>
        </w:rPr>
        <w:t>。</w:t>
      </w:r>
      <w:r>
        <w:drawing>
          <wp:inline distT="0" distB="0" distL="114300" distR="114300">
            <wp:extent cx="4779010" cy="462915"/>
            <wp:effectExtent l="0" t="0" r="3175" b="127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44"/>
                    <a:stretch>
                      <a:fillRect/>
                    </a:stretch>
                  </pic:blipFill>
                  <pic:spPr>
                    <a:xfrm>
                      <a:off x="0" y="0"/>
                      <a:ext cx="4779010" cy="462915"/>
                    </a:xfrm>
                    <a:prstGeom prst="rect">
                      <a:avLst/>
                    </a:prstGeom>
                    <a:noFill/>
                    <a:ln>
                      <a:noFill/>
                    </a:ln>
                  </pic:spPr>
                </pic:pic>
              </a:graphicData>
            </a:graphic>
          </wp:inline>
        </w:drawing>
      </w:r>
    </w:p>
    <w:p>
      <w:pPr>
        <w:pStyle w:val="4"/>
        <w:ind w:left="-284" w:leftChars="0" w:firstLineChars="0"/>
      </w:pPr>
      <w:bookmarkStart w:id="22" w:name="_Toc49780925"/>
      <w:bookmarkStart w:id="23" w:name="_Toc129705776"/>
      <w:r>
        <w:t>编译构建</w:t>
      </w:r>
      <w:bookmarkEnd w:id="22"/>
      <w:bookmarkEnd w:id="23"/>
    </w:p>
    <w:p>
      <w:pPr>
        <w:pStyle w:val="5"/>
      </w:pPr>
      <w:bookmarkStart w:id="24" w:name="_Toc161854384"/>
      <w:r>
        <w:t>构建配置</w:t>
      </w:r>
      <w:bookmarkEnd w:id="24"/>
    </w:p>
    <w:p>
      <w:pPr>
        <w:pStyle w:val="255"/>
      </w:pPr>
      <w:r>
        <w:rPr>
          <w:rFonts w:hint="eastAsia"/>
        </w:rPr>
        <w:t>创建构建任务，配置构建步骤，执行构建成功并生成发布的软件包。</w:t>
      </w:r>
    </w:p>
    <w:p>
      <w:pPr>
        <w:pStyle w:val="261"/>
      </w:pPr>
      <w:r>
        <w:t>创建构建任务</w:t>
      </w:r>
    </w:p>
    <w:p>
      <w:pPr>
        <w:pStyle w:val="255"/>
      </w:pPr>
      <w:r>
        <w:rPr>
          <w:rFonts w:hint="eastAsia"/>
        </w:rPr>
        <w:t>在</w:t>
      </w:r>
      <w:r>
        <w:t>CodeArts</w:t>
      </w:r>
      <w:r>
        <w:rPr>
          <w:rFonts w:hint="eastAsia"/>
        </w:rPr>
        <w:t>项目中，进到“持续交付 &gt;</w:t>
      </w:r>
      <w:r>
        <w:t xml:space="preserve"> 编译构建</w:t>
      </w:r>
      <w:r>
        <w:rPr>
          <w:rFonts w:hint="eastAsia"/>
        </w:rPr>
        <w:t>”，点击“新建任务”，新建构建任务页面。</w:t>
      </w:r>
    </w:p>
    <w:p>
      <w:pPr>
        <w:pStyle w:val="255"/>
      </w:pPr>
      <w:r>
        <w:rPr>
          <w:rFonts w:hint="eastAsia"/>
        </w:rPr>
        <w:t>“基本信息”配置如下：</w:t>
      </w:r>
    </w:p>
    <w:p>
      <w:pPr>
        <w:pStyle w:val="255"/>
        <w:numPr>
          <w:ilvl w:val="0"/>
          <w:numId w:val="23"/>
        </w:numPr>
      </w:pPr>
      <w:r>
        <w:rPr>
          <w:rFonts w:hint="eastAsia"/>
        </w:rPr>
        <w:t>源码源：</w:t>
      </w:r>
      <w:r>
        <w:t>Repo</w:t>
      </w:r>
    </w:p>
    <w:p>
      <w:pPr>
        <w:pStyle w:val="255"/>
        <w:numPr>
          <w:ilvl w:val="0"/>
          <w:numId w:val="23"/>
        </w:numPr>
      </w:pPr>
      <w:r>
        <w:rPr>
          <w:rFonts w:hint="eastAsia"/>
        </w:rPr>
        <w:t>源码仓库：选择前面在代码托管中创建的</w:t>
      </w:r>
      <w:r>
        <w:t>仓库</w:t>
      </w:r>
    </w:p>
    <w:p>
      <w:pPr>
        <w:pStyle w:val="255"/>
        <w:numPr>
          <w:ilvl w:val="0"/>
          <w:numId w:val="23"/>
        </w:numPr>
      </w:pPr>
      <w:r>
        <w:rPr>
          <w:rFonts w:hint="eastAsia"/>
        </w:rPr>
        <w:t>分支：</w:t>
      </w:r>
      <w:r>
        <w:t>master</w:t>
      </w:r>
      <w:r>
        <w:rPr>
          <w:rFonts w:hint="eastAsia"/>
        </w:rPr>
        <w:t>，其余默认即可，点击“下一步”</w:t>
      </w:r>
    </w:p>
    <w:p>
      <w:pPr>
        <w:pStyle w:val="255"/>
      </w:pPr>
      <w:r>
        <w:rPr>
          <w:rFonts w:hint="eastAsia"/>
        </w:rPr>
        <w:t>在“构建模板”中，选择“</w:t>
      </w:r>
      <w:r>
        <w:t>Maven-容器”，点击“下一步”按钮，完成构建任务信息配置。</w:t>
      </w:r>
    </w:p>
    <w:p>
      <w:pPr>
        <w:pStyle w:val="255"/>
      </w:pPr>
      <w:r>
        <w:drawing>
          <wp:inline distT="0" distB="0" distL="114300" distR="114300">
            <wp:extent cx="4483100" cy="3573145"/>
            <wp:effectExtent l="0" t="0" r="7620" b="0"/>
            <wp:docPr id="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6"/>
                    <pic:cNvPicPr>
                      <a:picLocks noChangeAspect="1"/>
                    </pic:cNvPicPr>
                  </pic:nvPicPr>
                  <pic:blipFill>
                    <a:blip r:embed="rId45"/>
                    <a:stretch>
                      <a:fillRect/>
                    </a:stretch>
                  </pic:blipFill>
                  <pic:spPr>
                    <a:xfrm>
                      <a:off x="0" y="0"/>
                      <a:ext cx="4483100" cy="3573145"/>
                    </a:xfrm>
                    <a:prstGeom prst="rect">
                      <a:avLst/>
                    </a:prstGeom>
                    <a:noFill/>
                    <a:ln>
                      <a:noFill/>
                    </a:ln>
                  </pic:spPr>
                </pic:pic>
              </a:graphicData>
            </a:graphic>
          </wp:inline>
        </w:drawing>
      </w:r>
    </w:p>
    <w:p>
      <w:pPr>
        <w:pStyle w:val="261"/>
      </w:pPr>
      <w:r>
        <w:rPr>
          <w:rFonts w:hint="eastAsia"/>
        </w:rPr>
        <w:t>配置构建步骤执行构建任务</w:t>
      </w:r>
    </w:p>
    <w:p>
      <w:pPr>
        <w:pStyle w:val="255"/>
      </w:pPr>
      <w:r>
        <w:rPr>
          <w:rFonts w:hint="eastAsia"/>
        </w:rPr>
        <w:t>在构建任务中，进到“构建步骤”中，点击“制作镜像并推送到</w:t>
      </w:r>
      <w:r>
        <w:t>SWR仓库</w:t>
      </w:r>
      <w:r>
        <w:rPr>
          <w:rFonts w:hint="eastAsia"/>
        </w:rPr>
        <w:t>”步骤，该步骤会通过</w:t>
      </w:r>
      <w:r>
        <w:t>Dockerfile制作镜像文件并推送到SWR容器镜像服务里，用于后续的部署。</w:t>
      </w:r>
      <w:r>
        <w:rPr>
          <w:rFonts w:hint="eastAsia"/>
        </w:rPr>
        <w:t>配置如下：</w:t>
      </w:r>
    </w:p>
    <w:p>
      <w:pPr>
        <w:pStyle w:val="255"/>
        <w:numPr>
          <w:ilvl w:val="0"/>
          <w:numId w:val="24"/>
        </w:numPr>
      </w:pPr>
      <w:r>
        <w:rPr>
          <w:rFonts w:hint="eastAsia"/>
        </w:rPr>
        <w:t>组织：前面创建的组织，如</w:t>
      </w:r>
      <w:r>
        <w:t>swr-bootdo-dev</w:t>
      </w:r>
    </w:p>
    <w:p>
      <w:pPr>
        <w:pStyle w:val="255"/>
        <w:numPr>
          <w:ilvl w:val="0"/>
          <w:numId w:val="24"/>
        </w:numPr>
      </w:pPr>
      <w:r>
        <w:rPr>
          <w:rFonts w:hint="eastAsia"/>
        </w:rPr>
        <w:t>镜像名字：</w:t>
      </w:r>
      <w:r>
        <w:t>bootdo-docker</w:t>
      </w:r>
    </w:p>
    <w:p>
      <w:pPr>
        <w:pStyle w:val="255"/>
      </w:pPr>
      <w:r>
        <w:rPr>
          <w:rFonts w:hint="eastAsia"/>
        </w:rPr>
        <w:t>其余默认即可，点击“新建并执行”按钮，执行任务。</w:t>
      </w:r>
    </w:p>
    <w:p>
      <w:pPr>
        <w:pStyle w:val="255"/>
      </w:pPr>
      <w:r>
        <w:drawing>
          <wp:inline distT="0" distB="0" distL="114300" distR="114300">
            <wp:extent cx="4534535" cy="1306830"/>
            <wp:effectExtent l="0" t="0" r="10160" b="10160"/>
            <wp:docPr id="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7"/>
                    <pic:cNvPicPr>
                      <a:picLocks noChangeAspect="1"/>
                    </pic:cNvPicPr>
                  </pic:nvPicPr>
                  <pic:blipFill>
                    <a:blip r:embed="rId46"/>
                    <a:stretch>
                      <a:fillRect/>
                    </a:stretch>
                  </pic:blipFill>
                  <pic:spPr>
                    <a:xfrm>
                      <a:off x="0" y="0"/>
                      <a:ext cx="4534535" cy="1306830"/>
                    </a:xfrm>
                    <a:prstGeom prst="rect">
                      <a:avLst/>
                    </a:prstGeom>
                    <a:noFill/>
                    <a:ln>
                      <a:noFill/>
                    </a:ln>
                  </pic:spPr>
                </pic:pic>
              </a:graphicData>
            </a:graphic>
          </wp:inline>
        </w:drawing>
      </w:r>
    </w:p>
    <w:p>
      <w:pPr>
        <w:pStyle w:val="261"/>
      </w:pPr>
      <w:r>
        <w:rPr>
          <w:rFonts w:hint="eastAsia"/>
        </w:rPr>
        <w:t>检查上传的镜像</w:t>
      </w:r>
    </w:p>
    <w:p>
      <w:pPr>
        <w:pStyle w:val="255"/>
      </w:pPr>
      <w:r>
        <w:rPr>
          <w:rFonts w:hint="eastAsia"/>
        </w:rPr>
        <w:t>任务构建成功后，进到“容器镜像服务</w:t>
      </w:r>
      <w:r>
        <w:t xml:space="preserve"> SWR”</w:t>
      </w:r>
      <w:r>
        <w:rPr>
          <w:rFonts w:hint="eastAsia"/>
        </w:rPr>
        <w:t>，</w:t>
      </w:r>
      <w:r>
        <w:t>在</w:t>
      </w:r>
      <w:r>
        <w:rPr>
          <w:rFonts w:hint="eastAsia"/>
        </w:rPr>
        <w:t>“我的镜像”中可以找到创建的“</w:t>
      </w:r>
      <w:r>
        <w:t>bootdo-docker</w:t>
      </w:r>
      <w:r>
        <w:rPr>
          <w:rFonts w:hint="eastAsia"/>
        </w:rPr>
        <w:t>”镜像。</w:t>
      </w:r>
    </w:p>
    <w:p>
      <w:pPr>
        <w:pStyle w:val="255"/>
      </w:pPr>
      <w:r>
        <w:drawing>
          <wp:inline distT="0" distB="0" distL="114300" distR="114300">
            <wp:extent cx="4888865" cy="815340"/>
            <wp:effectExtent l="0" t="0" r="1270" b="5080"/>
            <wp:docPr id="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8"/>
                    <pic:cNvPicPr>
                      <a:picLocks noChangeAspect="1"/>
                    </pic:cNvPicPr>
                  </pic:nvPicPr>
                  <pic:blipFill>
                    <a:blip r:embed="rId47"/>
                    <a:stretch>
                      <a:fillRect/>
                    </a:stretch>
                  </pic:blipFill>
                  <pic:spPr>
                    <a:xfrm>
                      <a:off x="0" y="0"/>
                      <a:ext cx="4888865" cy="815340"/>
                    </a:xfrm>
                    <a:prstGeom prst="rect">
                      <a:avLst/>
                    </a:prstGeom>
                    <a:noFill/>
                    <a:ln>
                      <a:noFill/>
                    </a:ln>
                  </pic:spPr>
                </pic:pic>
              </a:graphicData>
            </a:graphic>
          </wp:inline>
        </w:drawing>
      </w:r>
    </w:p>
    <w:p>
      <w:pPr>
        <w:pStyle w:val="5"/>
      </w:pPr>
      <w:bookmarkStart w:id="25" w:name="_Toc161854385"/>
      <w:r>
        <w:t>持续集成</w:t>
      </w:r>
      <w:bookmarkEnd w:id="25"/>
    </w:p>
    <w:p>
      <w:pPr>
        <w:pStyle w:val="255"/>
      </w:pPr>
      <w:r>
        <w:rPr>
          <w:rFonts w:hint="eastAsia"/>
        </w:rPr>
        <w:t>设置持续集成，实现代码变更后自动触发构建任务的执行。</w:t>
      </w:r>
    </w:p>
    <w:p>
      <w:pPr>
        <w:pStyle w:val="261"/>
      </w:pPr>
      <w:r>
        <w:rPr>
          <w:rFonts w:hint="eastAsia"/>
        </w:rPr>
        <w:t>设置提交代码触发自动编译</w:t>
      </w:r>
    </w:p>
    <w:p>
      <w:pPr>
        <w:pStyle w:val="255"/>
      </w:pPr>
      <w:r>
        <w:rPr>
          <w:rFonts w:hint="eastAsia"/>
        </w:rPr>
        <w:t>在“持续交付 &gt;</w:t>
      </w:r>
      <w:r>
        <w:t xml:space="preserve"> </w:t>
      </w:r>
      <w:r>
        <w:rPr>
          <w:rFonts w:hint="eastAsia"/>
        </w:rPr>
        <w:t>编译构建”中，点击刚刚创建的编译构建任务所在行的编辑操作。</w:t>
      </w:r>
    </w:p>
    <w:p>
      <w:pPr>
        <w:pStyle w:val="255"/>
      </w:pPr>
      <w:r>
        <w:t>点击</w:t>
      </w:r>
      <w:r>
        <w:rPr>
          <w:rFonts w:hint="eastAsia"/>
        </w:rPr>
        <w:t>“执行计划”页签，打开“提交代码触发执行”开关</w:t>
      </w:r>
      <w:r>
        <w:drawing>
          <wp:inline distT="0" distB="0" distL="114300" distR="114300">
            <wp:extent cx="302895" cy="162560"/>
            <wp:effectExtent l="0" t="0" r="10160" b="10160"/>
            <wp:docPr id="56" name="图片 35" descr="zh-cn_imag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descr="zh-cn_image_01"/>
                    <pic:cNvPicPr>
                      <a:picLocks noChangeAspect="1"/>
                    </pic:cNvPicPr>
                  </pic:nvPicPr>
                  <pic:blipFill>
                    <a:blip r:embed="rId48"/>
                    <a:stretch>
                      <a:fillRect/>
                    </a:stretch>
                  </pic:blipFill>
                  <pic:spPr>
                    <a:xfrm>
                      <a:off x="0" y="0"/>
                      <a:ext cx="302895" cy="162560"/>
                    </a:xfrm>
                    <a:prstGeom prst="rect">
                      <a:avLst/>
                    </a:prstGeom>
                    <a:noFill/>
                    <a:ln>
                      <a:noFill/>
                    </a:ln>
                  </pic:spPr>
                </pic:pic>
              </a:graphicData>
            </a:graphic>
          </wp:inline>
        </w:drawing>
      </w:r>
      <w:r>
        <w:rPr>
          <w:rFonts w:hint="eastAsia"/>
        </w:rPr>
        <w:t>，保存任务。</w:t>
      </w:r>
    </w:p>
    <w:p>
      <w:pPr>
        <w:pStyle w:val="255"/>
      </w:pPr>
      <w:r>
        <w:drawing>
          <wp:inline distT="0" distB="0" distL="114300" distR="114300">
            <wp:extent cx="4498340" cy="965200"/>
            <wp:effectExtent l="0" t="0" r="3175" b="6350"/>
            <wp:docPr id="7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9"/>
                    <pic:cNvPicPr>
                      <a:picLocks noChangeAspect="1"/>
                    </pic:cNvPicPr>
                  </pic:nvPicPr>
                  <pic:blipFill>
                    <a:blip r:embed="rId49"/>
                    <a:stretch>
                      <a:fillRect/>
                    </a:stretch>
                  </pic:blipFill>
                  <pic:spPr>
                    <a:xfrm>
                      <a:off x="0" y="0"/>
                      <a:ext cx="4498340" cy="965200"/>
                    </a:xfrm>
                    <a:prstGeom prst="rect">
                      <a:avLst/>
                    </a:prstGeom>
                    <a:noFill/>
                    <a:ln>
                      <a:noFill/>
                    </a:ln>
                  </pic:spPr>
                </pic:pic>
              </a:graphicData>
            </a:graphic>
          </wp:inline>
        </w:drawing>
      </w:r>
    </w:p>
    <w:p>
      <w:pPr>
        <w:pStyle w:val="255"/>
      </w:pPr>
      <w:r>
        <w:rPr>
          <w:rFonts w:hint="eastAsia"/>
        </w:rPr>
        <w:t>由于在参数设置页面为参数</w:t>
      </w:r>
      <w:r>
        <w:t>codeBranch配置的默认值为“master”，因此本次设置的结果是当master有代码变更时自动触发构建。</w:t>
      </w:r>
    </w:p>
    <w:p>
      <w:pPr>
        <w:pStyle w:val="261"/>
      </w:pPr>
      <w:r>
        <w:rPr>
          <w:rFonts w:hint="eastAsia"/>
        </w:rPr>
        <w:t>验证配置结果</w:t>
      </w:r>
    </w:p>
    <w:p>
      <w:pPr>
        <w:pStyle w:val="255"/>
      </w:pPr>
      <w:r>
        <w:rPr>
          <w:rFonts w:hint="eastAsia"/>
        </w:rPr>
        <w:t xml:space="preserve">进到“代码 </w:t>
      </w:r>
      <w:r>
        <w:t xml:space="preserve">&gt; </w:t>
      </w:r>
      <w:r>
        <w:rPr>
          <w:rFonts w:hint="eastAsia"/>
        </w:rPr>
        <w:t>代码托管”中，修改相应的博客项目代码并提交至</w:t>
      </w:r>
      <w:r>
        <w:t>master，即可查看构建任务自动执行。</w:t>
      </w:r>
    </w:p>
    <w:p>
      <w:pPr>
        <w:pStyle w:val="5"/>
        <w:numPr>
          <w:numId w:val="0"/>
        </w:numPr>
        <w:ind w:leftChars="0"/>
      </w:pPr>
      <w:r>
        <w:rPr>
          <w:rFonts w:hint="eastAsia"/>
          <w:lang w:val="en-US" w:eastAsia="zh-CN"/>
        </w:rPr>
        <w:t xml:space="preserve">         </w:t>
      </w:r>
      <w:r>
        <w:drawing>
          <wp:inline distT="0" distB="0" distL="114300" distR="114300">
            <wp:extent cx="4178935" cy="2253615"/>
            <wp:effectExtent l="0" t="0" r="9525" b="2540"/>
            <wp:docPr id="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0"/>
                    <pic:cNvPicPr>
                      <a:picLocks noChangeAspect="1"/>
                    </pic:cNvPicPr>
                  </pic:nvPicPr>
                  <pic:blipFill>
                    <a:blip r:embed="rId50"/>
                    <a:stretch>
                      <a:fillRect/>
                    </a:stretch>
                  </pic:blipFill>
                  <pic:spPr>
                    <a:xfrm>
                      <a:off x="0" y="0"/>
                      <a:ext cx="4178935" cy="2253615"/>
                    </a:xfrm>
                    <a:prstGeom prst="rect">
                      <a:avLst/>
                    </a:prstGeom>
                    <a:noFill/>
                    <a:ln>
                      <a:noFill/>
                    </a:ln>
                  </pic:spPr>
                </pic:pic>
              </a:graphicData>
            </a:graphic>
          </wp:inline>
        </w:drawing>
      </w:r>
    </w:p>
    <w:p>
      <w:pPr>
        <w:pStyle w:val="4"/>
        <w:ind w:left="-284" w:leftChars="0" w:firstLineChars="0"/>
      </w:pPr>
      <w:bookmarkStart w:id="26" w:name="_Toc49780926"/>
      <w:bookmarkStart w:id="27" w:name="_Toc129705779"/>
      <w:r>
        <w:t>部署</w:t>
      </w:r>
      <w:bookmarkEnd w:id="26"/>
      <w:bookmarkEnd w:id="27"/>
    </w:p>
    <w:p>
      <w:pPr>
        <w:pStyle w:val="255"/>
      </w:pPr>
      <w:bookmarkStart w:id="28" w:name="_Toc129705782"/>
      <w:r>
        <w:t>个人博客软件需要部署到服务器上才可以运行并被访问，这里将软件部署到华为云弹性云服务器ECS。CodeArts在使用这台云主机之前需要先对其授信。</w:t>
      </w:r>
    </w:p>
    <w:p>
      <w:pPr>
        <w:pStyle w:val="5"/>
      </w:pPr>
      <w:bookmarkStart w:id="29" w:name="_Toc161854387"/>
      <w:r>
        <w:t>主机设置</w:t>
      </w:r>
      <w:bookmarkEnd w:id="29"/>
    </w:p>
    <w:p>
      <w:pPr>
        <w:pStyle w:val="255"/>
      </w:pPr>
      <w:r>
        <w:t>创建主机集群</w:t>
      </w:r>
      <w:r>
        <w:rPr>
          <w:rFonts w:hint="eastAsia"/>
        </w:rPr>
        <w:t>，</w:t>
      </w:r>
      <w:r>
        <w:t>导入前面购买的ECS</w:t>
      </w:r>
      <w:r>
        <w:rPr>
          <w:rFonts w:hint="eastAsia"/>
        </w:rPr>
        <w:t>，</w:t>
      </w:r>
      <w:r>
        <w:t>用于部署个人博客项目。</w:t>
      </w:r>
    </w:p>
    <w:p>
      <w:pPr>
        <w:pStyle w:val="261"/>
      </w:pPr>
      <w:r>
        <w:rPr>
          <w:rFonts w:hint="eastAsia"/>
        </w:rPr>
        <w:t>创建主机集群</w:t>
      </w:r>
    </w:p>
    <w:p>
      <w:pPr>
        <w:pStyle w:val="255"/>
      </w:pPr>
      <w:r>
        <w:rPr>
          <w:rFonts w:hint="eastAsia"/>
        </w:rPr>
        <w:t>在</w:t>
      </w:r>
      <w:r>
        <w:t>CodeArts</w:t>
      </w:r>
      <w:r>
        <w:rPr>
          <w:rFonts w:hint="eastAsia"/>
        </w:rPr>
        <w:t xml:space="preserve">项目中，进到“设置 </w:t>
      </w:r>
      <w:r>
        <w:t>&gt; 通用设置 &gt; 基础资源管理</w:t>
      </w:r>
      <w:r>
        <w:rPr>
          <w:rFonts w:hint="eastAsia"/>
        </w:rPr>
        <w:t>”，点击“新建主机集群”。</w:t>
      </w:r>
    </w:p>
    <w:p>
      <w:pPr>
        <w:pStyle w:val="255"/>
      </w:pPr>
      <w:r>
        <w:rPr>
          <w:rFonts w:hint="eastAsia"/>
        </w:rPr>
        <w:t>在“新建主机集群”的“基本信息”中，配置如下：</w:t>
      </w:r>
    </w:p>
    <w:p>
      <w:pPr>
        <w:pStyle w:val="255"/>
        <w:numPr>
          <w:ilvl w:val="0"/>
          <w:numId w:val="25"/>
        </w:numPr>
      </w:pPr>
      <w:r>
        <w:t>集群名称：自定义</w:t>
      </w:r>
      <w:r>
        <w:rPr>
          <w:rFonts w:hint="eastAsia"/>
        </w:rPr>
        <w:t>，</w:t>
      </w:r>
      <w:r>
        <w:t>如：bootdo-cluster</w:t>
      </w:r>
    </w:p>
    <w:p>
      <w:pPr>
        <w:pStyle w:val="255"/>
        <w:numPr>
          <w:ilvl w:val="0"/>
          <w:numId w:val="25"/>
        </w:numPr>
      </w:pPr>
      <w:r>
        <w:t>操作系统：Linux</w:t>
      </w:r>
    </w:p>
    <w:p>
      <w:pPr>
        <w:pStyle w:val="255"/>
        <w:numPr>
          <w:ilvl w:val="0"/>
          <w:numId w:val="25"/>
        </w:numPr>
      </w:pPr>
      <w:r>
        <w:rPr>
          <w:rFonts w:hint="eastAsia"/>
        </w:rPr>
        <w:t>主机连通方式</w:t>
      </w:r>
      <w:r>
        <w:t>：直连模式</w:t>
      </w:r>
    </w:p>
    <w:p>
      <w:pPr>
        <w:pStyle w:val="255"/>
        <w:numPr>
          <w:ilvl w:val="0"/>
          <w:numId w:val="25"/>
        </w:numPr>
      </w:pPr>
      <w:r>
        <w:t>执行主机：官方资源池</w:t>
      </w:r>
    </w:p>
    <w:p>
      <w:pPr>
        <w:pStyle w:val="255"/>
      </w:pPr>
      <w:r>
        <w:rPr>
          <w:rFonts w:hint="eastAsia"/>
          <w:lang w:val="en-US" w:eastAsia="zh-CN"/>
        </w:rPr>
        <w:t xml:space="preserve">     </w:t>
      </w:r>
      <w:r>
        <w:drawing>
          <wp:inline distT="0" distB="0" distL="114300" distR="114300">
            <wp:extent cx="4847590" cy="3801745"/>
            <wp:effectExtent l="0" t="0" r="10160" b="8890"/>
            <wp:docPr id="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1"/>
                    <pic:cNvPicPr>
                      <a:picLocks noChangeAspect="1"/>
                    </pic:cNvPicPr>
                  </pic:nvPicPr>
                  <pic:blipFill>
                    <a:blip r:embed="rId51"/>
                    <a:stretch>
                      <a:fillRect/>
                    </a:stretch>
                  </pic:blipFill>
                  <pic:spPr>
                    <a:xfrm>
                      <a:off x="0" y="0"/>
                      <a:ext cx="4847590" cy="3801745"/>
                    </a:xfrm>
                    <a:prstGeom prst="rect">
                      <a:avLst/>
                    </a:prstGeom>
                    <a:noFill/>
                    <a:ln>
                      <a:noFill/>
                    </a:ln>
                  </pic:spPr>
                </pic:pic>
              </a:graphicData>
            </a:graphic>
          </wp:inline>
        </w:drawing>
      </w:r>
    </w:p>
    <w:p>
      <w:pPr>
        <w:pStyle w:val="255"/>
        <w:rPr>
          <w:rFonts w:hint="eastAsia"/>
        </w:rPr>
      </w:pPr>
    </w:p>
    <w:p>
      <w:pPr>
        <w:pStyle w:val="255"/>
      </w:pPr>
      <w:r>
        <w:rPr>
          <w:rFonts w:hint="eastAsia"/>
        </w:rPr>
        <w:t>在“目标主机”中，点击“导入ECS”。</w:t>
      </w:r>
    </w:p>
    <w:p>
      <w:pPr>
        <w:pStyle w:val="255"/>
      </w:pPr>
      <w:r>
        <w:t>在</w:t>
      </w:r>
      <w:r>
        <w:rPr>
          <w:rFonts w:hint="eastAsia"/>
        </w:rPr>
        <w:t>“弹性云服务器”弹窗中，点击前面购买的ECS</w:t>
      </w:r>
      <w:r>
        <w:t>所在行的</w:t>
      </w:r>
      <w:r>
        <w:rPr>
          <w:rFonts w:hint="eastAsia"/>
        </w:rPr>
        <w:t>“导入”操作。</w:t>
      </w:r>
    </w:p>
    <w:p>
      <w:pPr>
        <w:pStyle w:val="255"/>
      </w:pPr>
      <w:r>
        <w:t>在</w:t>
      </w:r>
      <w:r>
        <w:rPr>
          <w:rFonts w:hint="eastAsia"/>
        </w:rPr>
        <w:t>“导入ECS”弹窗中，填写用户名（root），密码（购买ECS时设置的），ssh端口（2</w:t>
      </w:r>
      <w:r>
        <w:t>2</w:t>
      </w:r>
      <w:r>
        <w:rPr>
          <w:rFonts w:hint="eastAsia"/>
        </w:rPr>
        <w:t>），点击“确定”。</w:t>
      </w:r>
    </w:p>
    <w:p>
      <w:pPr>
        <w:pStyle w:val="255"/>
      </w:pPr>
      <w:r>
        <w:drawing>
          <wp:inline distT="0" distB="0" distL="114300" distR="114300">
            <wp:extent cx="3611245" cy="3394710"/>
            <wp:effectExtent l="0" t="0" r="5080" b="5715"/>
            <wp:docPr id="7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2"/>
                    <pic:cNvPicPr>
                      <a:picLocks noChangeAspect="1"/>
                    </pic:cNvPicPr>
                  </pic:nvPicPr>
                  <pic:blipFill>
                    <a:blip r:embed="rId52"/>
                    <a:stretch>
                      <a:fillRect/>
                    </a:stretch>
                  </pic:blipFill>
                  <pic:spPr>
                    <a:xfrm>
                      <a:off x="0" y="0"/>
                      <a:ext cx="3611245" cy="3394710"/>
                    </a:xfrm>
                    <a:prstGeom prst="rect">
                      <a:avLst/>
                    </a:prstGeom>
                    <a:noFill/>
                    <a:ln>
                      <a:noFill/>
                    </a:ln>
                  </pic:spPr>
                </pic:pic>
              </a:graphicData>
            </a:graphic>
          </wp:inline>
        </w:drawing>
      </w:r>
    </w:p>
    <w:p>
      <w:pPr>
        <w:pStyle w:val="255"/>
      </w:pPr>
      <w:r>
        <w:rPr>
          <w:rFonts w:hint="eastAsia"/>
        </w:rPr>
        <w:t>关闭弹窗，自动进行连通性验证，连通性验证显示成功，关闭目标主机页。</w:t>
      </w:r>
    </w:p>
    <w:p>
      <w:pPr>
        <w:pStyle w:val="255"/>
      </w:pPr>
      <w:r>
        <w:rPr>
          <w:rFonts w:hint="eastAsia"/>
        </w:rPr>
        <w:t>主机集群创建完成，基础资源管理列表中显示刚刚创建的主机集群。</w:t>
      </w:r>
      <w:r>
        <w:drawing>
          <wp:inline distT="0" distB="0" distL="114300" distR="114300">
            <wp:extent cx="4431665" cy="354965"/>
            <wp:effectExtent l="0" t="0" r="5080" b="1270"/>
            <wp:docPr id="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3"/>
                    <pic:cNvPicPr>
                      <a:picLocks noChangeAspect="1"/>
                    </pic:cNvPicPr>
                  </pic:nvPicPr>
                  <pic:blipFill>
                    <a:blip r:embed="rId53"/>
                    <a:stretch>
                      <a:fillRect/>
                    </a:stretch>
                  </pic:blipFill>
                  <pic:spPr>
                    <a:xfrm>
                      <a:off x="0" y="0"/>
                      <a:ext cx="4431665" cy="354965"/>
                    </a:xfrm>
                    <a:prstGeom prst="rect">
                      <a:avLst/>
                    </a:prstGeom>
                    <a:noFill/>
                    <a:ln>
                      <a:noFill/>
                    </a:ln>
                  </pic:spPr>
                </pic:pic>
              </a:graphicData>
            </a:graphic>
          </wp:inline>
        </w:drawing>
      </w:r>
    </w:p>
    <w:p>
      <w:pPr>
        <w:pStyle w:val="5"/>
      </w:pPr>
      <w:bookmarkStart w:id="30" w:name="_Toc161854388"/>
      <w:r>
        <w:t>部署配置</w:t>
      </w:r>
      <w:bookmarkEnd w:id="30"/>
      <w:r>
        <w:t xml:space="preserve"> </w:t>
      </w:r>
    </w:p>
    <w:p>
      <w:pPr>
        <w:pStyle w:val="255"/>
      </w:pPr>
      <w:r>
        <w:rPr>
          <w:rFonts w:hint="eastAsia"/>
        </w:rPr>
        <w:t>创建部署应用，配置部署步骤，启动部署。</w:t>
      </w:r>
    </w:p>
    <w:p>
      <w:pPr>
        <w:pStyle w:val="261"/>
      </w:pPr>
      <w:r>
        <w:rPr>
          <w:rFonts w:hint="eastAsia"/>
        </w:rPr>
        <w:t>创建部署应用</w:t>
      </w:r>
    </w:p>
    <w:p>
      <w:pPr>
        <w:pStyle w:val="255"/>
      </w:pPr>
      <w:r>
        <w:rPr>
          <w:rFonts w:hint="eastAsia"/>
        </w:rPr>
        <w:t>在</w:t>
      </w:r>
      <w:r>
        <w:t>CodeArts</w:t>
      </w:r>
      <w:r>
        <w:rPr>
          <w:rFonts w:hint="eastAsia"/>
        </w:rPr>
        <w:t xml:space="preserve">项目中，进到“持续交付 </w:t>
      </w:r>
      <w:r>
        <w:t>&gt;</w:t>
      </w:r>
      <w:r>
        <w:rPr>
          <w:rFonts w:hint="eastAsia"/>
        </w:rPr>
        <w:t xml:space="preserve"> </w:t>
      </w:r>
      <w:r>
        <w:t>部署</w:t>
      </w:r>
      <w:r>
        <w:rPr>
          <w:rFonts w:hint="eastAsia"/>
        </w:rPr>
        <w:t>”，点击“应用列表”下的“新建应用”按钮。</w:t>
      </w:r>
    </w:p>
    <w:p>
      <w:pPr>
        <w:pStyle w:val="255"/>
      </w:pPr>
      <w:r>
        <w:rPr>
          <w:rFonts w:hint="eastAsia"/>
        </w:rPr>
        <w:t>基本信息默认，点击“下一步”按钮。</w:t>
      </w:r>
    </w:p>
    <w:p>
      <w:pPr>
        <w:pStyle w:val="255"/>
      </w:pPr>
      <w:r>
        <w:rPr>
          <w:rFonts w:hint="eastAsia"/>
        </w:rPr>
        <w:t>部署模板选择“</w:t>
      </w:r>
      <w:r>
        <w:t>Docker应用部署-Linux”，点击“确定”按钮。</w:t>
      </w:r>
      <w:r>
        <w:drawing>
          <wp:inline distT="0" distB="0" distL="114300" distR="114300">
            <wp:extent cx="2353945" cy="1861820"/>
            <wp:effectExtent l="0" t="0" r="10160" b="5715"/>
            <wp:docPr id="7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4"/>
                    <pic:cNvPicPr>
                      <a:picLocks noChangeAspect="1"/>
                    </pic:cNvPicPr>
                  </pic:nvPicPr>
                  <pic:blipFill>
                    <a:blip r:embed="rId54"/>
                    <a:stretch>
                      <a:fillRect/>
                    </a:stretch>
                  </pic:blipFill>
                  <pic:spPr>
                    <a:xfrm>
                      <a:off x="0" y="0"/>
                      <a:ext cx="2353945" cy="1861820"/>
                    </a:xfrm>
                    <a:prstGeom prst="rect">
                      <a:avLst/>
                    </a:prstGeom>
                    <a:noFill/>
                    <a:ln>
                      <a:noFill/>
                    </a:ln>
                  </pic:spPr>
                </pic:pic>
              </a:graphicData>
            </a:graphic>
          </wp:inline>
        </w:drawing>
      </w:r>
    </w:p>
    <w:p>
      <w:pPr>
        <w:pStyle w:val="261"/>
      </w:pPr>
      <w:r>
        <w:rPr>
          <w:rFonts w:hint="eastAsia"/>
        </w:rPr>
        <w:t>部署任务配置</w:t>
      </w:r>
    </w:p>
    <w:p>
      <w:pPr>
        <w:pStyle w:val="255"/>
      </w:pPr>
      <w:r>
        <w:rPr>
          <w:rFonts w:hint="eastAsia"/>
        </w:rPr>
        <w:t>部署应用内，点击上方“环境管理”页签，在环境管理中点击“新建环境”按钮。</w:t>
      </w:r>
    </w:p>
    <w:p>
      <w:pPr>
        <w:pStyle w:val="255"/>
      </w:pPr>
      <w:r>
        <w:rPr>
          <w:rFonts w:hint="eastAsia"/>
        </w:rPr>
        <w:t>在弹出的新建环境中，基本信息里输入环境名称，资源类型选择“主机”，操作系统选择“</w:t>
      </w:r>
      <w:r>
        <w:t>Linux”，点击“保存”按钮。</w:t>
      </w:r>
    </w:p>
    <w:p>
      <w:pPr>
        <w:pStyle w:val="255"/>
      </w:pPr>
      <w:r>
        <w:rPr>
          <w:rFonts w:hint="eastAsia"/>
        </w:rPr>
        <w:t>在“资源列表”中点击“导入主机”，在“导入主机”弹出中，选择</w:t>
      </w:r>
      <w:r>
        <w:t>前面创建的主机集群，选择主机，点击“导入”按钮。</w:t>
      </w:r>
      <w:r>
        <w:rPr>
          <w:rFonts w:hint="eastAsia"/>
        </w:rPr>
        <w:t>资源列表中显示导入的主机信息，关闭资源列表，环境管理列表中显示刚刚创建的环境。</w:t>
      </w:r>
      <w:r>
        <w:drawing>
          <wp:inline distT="0" distB="0" distL="114300" distR="114300">
            <wp:extent cx="4420870" cy="541020"/>
            <wp:effectExtent l="0" t="0" r="5080" b="9525"/>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5"/>
                    <pic:cNvPicPr>
                      <a:picLocks noChangeAspect="1"/>
                    </pic:cNvPicPr>
                  </pic:nvPicPr>
                  <pic:blipFill>
                    <a:blip r:embed="rId55"/>
                    <a:stretch>
                      <a:fillRect/>
                    </a:stretch>
                  </pic:blipFill>
                  <pic:spPr>
                    <a:xfrm>
                      <a:off x="0" y="0"/>
                      <a:ext cx="4420870" cy="541020"/>
                    </a:xfrm>
                    <a:prstGeom prst="rect">
                      <a:avLst/>
                    </a:prstGeom>
                    <a:noFill/>
                    <a:ln>
                      <a:noFill/>
                    </a:ln>
                  </pic:spPr>
                </pic:pic>
              </a:graphicData>
            </a:graphic>
          </wp:inline>
        </w:drawing>
      </w:r>
    </w:p>
    <w:p>
      <w:pPr>
        <w:pStyle w:val="255"/>
      </w:pPr>
      <w:r>
        <w:rPr>
          <w:rFonts w:hint="eastAsia"/>
        </w:rPr>
        <w:t>点击上方“参数设置”页签，如果含有自定义参数，鼠标悬停在参数所在行，点击删除图标，删除所有自定义参数。</w:t>
      </w:r>
    </w:p>
    <w:p>
      <w:pPr>
        <w:pStyle w:val="255"/>
      </w:pPr>
      <w:r>
        <w:rPr>
          <w:rFonts w:hint="eastAsia"/>
        </w:rPr>
        <w:t>点击上方“部署步骤”页签，在“部署步骤”页面，删除“选择部署来源（含</w:t>
      </w:r>
      <w:r>
        <w:t>Dockerfile文件）”、“构建镜像”步骤。</w:t>
      </w:r>
    </w:p>
    <w:p>
      <w:pPr>
        <w:pStyle w:val="255"/>
      </w:pPr>
      <w:r>
        <w:rPr>
          <w:rFonts w:hint="eastAsia"/>
        </w:rPr>
        <w:t>点击“安装</w:t>
      </w:r>
      <w:r>
        <w:t>Docker”步骤，选择刚刚添加的环境，弹窗确认将后续步骤也使用该环境。</w:t>
      </w:r>
    </w:p>
    <w:p>
      <w:pPr>
        <w:pStyle w:val="255"/>
      </w:pPr>
      <w:r>
        <w:drawing>
          <wp:inline distT="0" distB="0" distL="114300" distR="114300">
            <wp:extent cx="3308350" cy="2298700"/>
            <wp:effectExtent l="0" t="0" r="5715" b="635"/>
            <wp:docPr id="8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7"/>
                    <pic:cNvPicPr>
                      <a:picLocks noChangeAspect="1"/>
                    </pic:cNvPicPr>
                  </pic:nvPicPr>
                  <pic:blipFill>
                    <a:blip r:embed="rId56"/>
                    <a:stretch>
                      <a:fillRect/>
                    </a:stretch>
                  </pic:blipFill>
                  <pic:spPr>
                    <a:xfrm>
                      <a:off x="0" y="0"/>
                      <a:ext cx="3308350" cy="2298700"/>
                    </a:xfrm>
                    <a:prstGeom prst="rect">
                      <a:avLst/>
                    </a:prstGeom>
                    <a:noFill/>
                    <a:ln>
                      <a:noFill/>
                    </a:ln>
                  </pic:spPr>
                </pic:pic>
              </a:graphicData>
            </a:graphic>
          </wp:inline>
        </w:drawing>
      </w:r>
    </w:p>
    <w:p>
      <w:pPr>
        <w:pStyle w:val="255"/>
      </w:pPr>
      <w:r>
        <w:rPr>
          <w:rFonts w:hint="eastAsia"/>
        </w:rPr>
        <w:t>点击“登录</w:t>
      </w:r>
      <w:r>
        <w:t>Docker镜像仓”步骤，点击镜像仓的“新建”</w:t>
      </w:r>
      <w:r>
        <w:rPr>
          <w:rFonts w:hint="eastAsia"/>
        </w:rPr>
        <w:t>，在弹出的“新建服务扩展点</w:t>
      </w:r>
      <w:r>
        <w:t>Docker repository”中设置“服务扩展点”。</w:t>
      </w:r>
      <w:r>
        <w:rPr>
          <w:rFonts w:hint="eastAsia"/>
        </w:rPr>
        <w:t xml:space="preserve"> 服务扩展点信息可通过</w:t>
      </w:r>
      <w:r>
        <w:t>SWR（点击“服务列表”-&gt;“容器”-&gt;“容器镜像服务 SWR”进入）总览中的登录指令获取。</w:t>
      </w:r>
    </w:p>
    <w:p>
      <w:pPr>
        <w:pStyle w:val="255"/>
        <w:numPr>
          <w:ilvl w:val="0"/>
          <w:numId w:val="26"/>
        </w:numPr>
      </w:pPr>
      <w:r>
        <w:t>连接名称：自定义</w:t>
      </w:r>
    </w:p>
    <w:p>
      <w:pPr>
        <w:pStyle w:val="255"/>
        <w:numPr>
          <w:ilvl w:val="0"/>
          <w:numId w:val="26"/>
        </w:numPr>
      </w:pPr>
      <w:r>
        <w:t>仓库地址：http://+{SWR登录指令中的服务器地址，以swr开头到内容结束}</w:t>
      </w:r>
    </w:p>
    <w:p>
      <w:pPr>
        <w:pStyle w:val="255"/>
        <w:numPr>
          <w:ilvl w:val="0"/>
          <w:numId w:val="26"/>
        </w:numPr>
      </w:pPr>
      <w:r>
        <w:t>用户名：SWR登录指令中的-u后面部分到-p前，不包括空格</w:t>
      </w:r>
    </w:p>
    <w:p>
      <w:pPr>
        <w:pStyle w:val="255"/>
        <w:numPr>
          <w:ilvl w:val="0"/>
          <w:numId w:val="26"/>
        </w:numPr>
      </w:pPr>
      <w:r>
        <w:t>密码：SWR登录指令中的-p后面部分到swr前，不包括空格</w:t>
      </w:r>
    </w:p>
    <w:p>
      <w:pPr>
        <w:pStyle w:val="255"/>
      </w:pPr>
      <w:r>
        <w:rPr>
          <w:rFonts w:hint="eastAsia"/>
        </w:rPr>
        <w:t>点击“确定”按钮。新建完成后选择该镜像仓（若镜像仓没有显示，可以点击后面的刷新按钮进行刷新）。</w:t>
      </w:r>
    </w:p>
    <w:p>
      <w:pPr>
        <w:pStyle w:val="255"/>
      </w:pPr>
      <w:r>
        <w:drawing>
          <wp:inline distT="0" distB="0" distL="114300" distR="114300">
            <wp:extent cx="3774440" cy="2085340"/>
            <wp:effectExtent l="0" t="0" r="3810" b="8890"/>
            <wp:docPr id="8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8"/>
                    <pic:cNvPicPr>
                      <a:picLocks noChangeAspect="1"/>
                    </pic:cNvPicPr>
                  </pic:nvPicPr>
                  <pic:blipFill>
                    <a:blip r:embed="rId57"/>
                    <a:stretch>
                      <a:fillRect/>
                    </a:stretch>
                  </pic:blipFill>
                  <pic:spPr>
                    <a:xfrm>
                      <a:off x="0" y="0"/>
                      <a:ext cx="3774440" cy="2085340"/>
                    </a:xfrm>
                    <a:prstGeom prst="rect">
                      <a:avLst/>
                    </a:prstGeom>
                    <a:noFill/>
                    <a:ln>
                      <a:noFill/>
                    </a:ln>
                  </pic:spPr>
                </pic:pic>
              </a:graphicData>
            </a:graphic>
          </wp:inline>
        </w:drawing>
      </w:r>
    </w:p>
    <w:p>
      <w:pPr>
        <w:pStyle w:val="255"/>
      </w:pPr>
      <w:r>
        <w:rPr>
          <w:rFonts w:hint="eastAsia"/>
        </w:rPr>
        <w:t>点击“镜像上传到镜像仓”步骤，在“镜像上传到镜像仓步骤”内修改命令，将“</w:t>
      </w:r>
      <w:r>
        <w:t>push”命令修改为“pull”命令。命令修改完成后步骤名称自动变为“拉取镜像”</w:t>
      </w:r>
      <w:r>
        <w:rPr>
          <w:rFonts w:hint="eastAsia"/>
        </w:rPr>
        <w:t>。拉取镜像执行参数填写该镜像拉取命令内的参数，进入“容器镜像服务</w:t>
      </w:r>
      <w:r>
        <w:t xml:space="preserve"> &gt; 我的镜像”，找到前面构建上传的镜像，点击镜像名称，在镜像版本中复制下载命令docker pull后面的部分，填入部署任务执行参数内。</w:t>
      </w:r>
      <w:r>
        <w:rPr>
          <w:rFonts w:hint="eastAsia"/>
        </w:rPr>
        <w:t>注意：不要复制到空格。</w:t>
      </w:r>
    </w:p>
    <w:p>
      <w:pPr>
        <w:pStyle w:val="255"/>
      </w:pPr>
      <w:r>
        <w:drawing>
          <wp:inline distT="0" distB="0" distL="114300" distR="114300">
            <wp:extent cx="4328795" cy="2416175"/>
            <wp:effectExtent l="0" t="0" r="0" b="1905"/>
            <wp:docPr id="8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9"/>
                    <pic:cNvPicPr>
                      <a:picLocks noChangeAspect="1"/>
                    </pic:cNvPicPr>
                  </pic:nvPicPr>
                  <pic:blipFill>
                    <a:blip r:embed="rId58"/>
                    <a:stretch>
                      <a:fillRect/>
                    </a:stretch>
                  </pic:blipFill>
                  <pic:spPr>
                    <a:xfrm>
                      <a:off x="0" y="0"/>
                      <a:ext cx="4328795" cy="2416175"/>
                    </a:xfrm>
                    <a:prstGeom prst="rect">
                      <a:avLst/>
                    </a:prstGeom>
                    <a:noFill/>
                    <a:ln>
                      <a:noFill/>
                    </a:ln>
                  </pic:spPr>
                </pic:pic>
              </a:graphicData>
            </a:graphic>
          </wp:inline>
        </w:drawing>
      </w:r>
    </w:p>
    <w:p>
      <w:pPr>
        <w:pStyle w:val="255"/>
      </w:pPr>
    </w:p>
    <w:p>
      <w:pPr>
        <w:pStyle w:val="255"/>
      </w:pPr>
      <w:r>
        <w:rPr>
          <w:rFonts w:hint="eastAsia"/>
        </w:rPr>
        <w:t>点击“创建并启动容器”步骤，执行参数填入：“</w:t>
      </w:r>
      <w:r>
        <w:t>-d -p 5000:8080 ”+容器镜像地址（拉取镜像步骤内填写的执行参数），</w:t>
      </w:r>
      <w:r>
        <w:rPr>
          <w:rFonts w:hint="eastAsia"/>
        </w:rPr>
        <w:t>注意：</w:t>
      </w:r>
      <w:r>
        <w:t>8080端口号与容器镜像地址之间有空格</w:t>
      </w:r>
      <w:r>
        <w:rPr>
          <w:rFonts w:hint="eastAsia"/>
        </w:rPr>
        <w:t>。配置</w:t>
      </w:r>
      <w:r>
        <w:t>完成后，点击“保存并部署”开始部署。</w:t>
      </w:r>
    </w:p>
    <w:p>
      <w:pPr>
        <w:pStyle w:val="255"/>
      </w:pPr>
      <w:r>
        <w:drawing>
          <wp:inline distT="0" distB="0" distL="114300" distR="114300">
            <wp:extent cx="4247515" cy="2117090"/>
            <wp:effectExtent l="0" t="0" r="5715" b="9525"/>
            <wp:docPr id="8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0"/>
                    <pic:cNvPicPr>
                      <a:picLocks noChangeAspect="1"/>
                    </pic:cNvPicPr>
                  </pic:nvPicPr>
                  <pic:blipFill>
                    <a:blip r:embed="rId59"/>
                    <a:stretch>
                      <a:fillRect/>
                    </a:stretch>
                  </pic:blipFill>
                  <pic:spPr>
                    <a:xfrm>
                      <a:off x="0" y="0"/>
                      <a:ext cx="4247515" cy="2117090"/>
                    </a:xfrm>
                    <a:prstGeom prst="rect">
                      <a:avLst/>
                    </a:prstGeom>
                    <a:noFill/>
                    <a:ln>
                      <a:noFill/>
                    </a:ln>
                  </pic:spPr>
                </pic:pic>
              </a:graphicData>
            </a:graphic>
          </wp:inline>
        </w:drawing>
      </w:r>
    </w:p>
    <w:p>
      <w:pPr>
        <w:pStyle w:val="261"/>
      </w:pPr>
      <w:r>
        <w:rPr>
          <w:rFonts w:hint="eastAsia"/>
        </w:rPr>
        <w:t>应用访问验证</w:t>
      </w:r>
    </w:p>
    <w:p>
      <w:pPr>
        <w:pStyle w:val="255"/>
      </w:pPr>
      <w:r>
        <w:rPr>
          <w:rFonts w:hint="eastAsia"/>
        </w:rPr>
        <w:t>应用部署成功后，在浏览器中输入http://1.92.122.195/</w:t>
      </w:r>
      <w:r>
        <w:t>:5000（ECS公网IP即前面购买的ECS的</w:t>
      </w:r>
      <w:r>
        <w:rPr>
          <w:rFonts w:hint="eastAsia"/>
        </w:rPr>
        <w:t>弹性</w:t>
      </w:r>
      <w:r>
        <w:t>公网IP）</w:t>
      </w:r>
      <w:r>
        <w:rPr>
          <w:rFonts w:hint="eastAsia"/>
        </w:rPr>
        <w:t>。</w:t>
      </w:r>
    </w:p>
    <w:p>
      <w:pPr>
        <w:pStyle w:val="255"/>
      </w:pPr>
      <w:r>
        <w:drawing>
          <wp:inline distT="0" distB="0" distL="114300" distR="114300">
            <wp:extent cx="4276090" cy="2195195"/>
            <wp:effectExtent l="0" t="0" r="9525" b="6985"/>
            <wp:docPr id="8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1"/>
                    <pic:cNvPicPr>
                      <a:picLocks noChangeAspect="1"/>
                    </pic:cNvPicPr>
                  </pic:nvPicPr>
                  <pic:blipFill>
                    <a:blip r:embed="rId60"/>
                    <a:stretch>
                      <a:fillRect/>
                    </a:stretch>
                  </pic:blipFill>
                  <pic:spPr>
                    <a:xfrm>
                      <a:off x="0" y="0"/>
                      <a:ext cx="4276090" cy="2195195"/>
                    </a:xfrm>
                    <a:prstGeom prst="rect">
                      <a:avLst/>
                    </a:prstGeom>
                    <a:noFill/>
                    <a:ln>
                      <a:noFill/>
                    </a:ln>
                  </pic:spPr>
                </pic:pic>
              </a:graphicData>
            </a:graphic>
          </wp:inline>
        </w:drawing>
      </w:r>
    </w:p>
    <w:p>
      <w:pPr>
        <w:pStyle w:val="255"/>
        <w:rPr>
          <w:rFonts w:hint="eastAsia" w:ascii="Huawei Sans" w:hAnsi="Huawei Sans" w:eastAsia="方正兰亭黑简体" w:cs="微软雅黑"/>
          <w:bCs w:val="0"/>
          <w:sz w:val="21"/>
          <w:szCs w:val="20"/>
          <w:lang w:val="en-US" w:eastAsia="zh-CN" w:bidi="ar-SA"/>
        </w:rPr>
      </w:pPr>
    </w:p>
    <w:p>
      <w:pPr>
        <w:pStyle w:val="255"/>
      </w:pPr>
      <w:r>
        <w:rPr>
          <w:rFonts w:hint="eastAsia" w:ascii="Huawei Sans" w:hAnsi="Huawei Sans" w:eastAsia="方正兰亭黑简体" w:cs="微软雅黑"/>
          <w:bCs w:val="0"/>
          <w:sz w:val="21"/>
          <w:szCs w:val="20"/>
          <w:lang w:val="en-US" w:eastAsia="zh-CN" w:bidi="ar-SA"/>
        </w:rPr>
        <w:t>点击“登录”，保持默认，点击登录进到博客管理中。</w:t>
      </w:r>
      <w:r>
        <w:drawing>
          <wp:inline distT="0" distB="0" distL="114300" distR="114300">
            <wp:extent cx="3894455" cy="1794510"/>
            <wp:effectExtent l="0" t="0" r="2540" b="8255"/>
            <wp:docPr id="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3"/>
                    <pic:cNvPicPr>
                      <a:picLocks noChangeAspect="1"/>
                    </pic:cNvPicPr>
                  </pic:nvPicPr>
                  <pic:blipFill>
                    <a:blip r:embed="rId61"/>
                    <a:stretch>
                      <a:fillRect/>
                    </a:stretch>
                  </pic:blipFill>
                  <pic:spPr>
                    <a:xfrm>
                      <a:off x="0" y="0"/>
                      <a:ext cx="3894455" cy="1794510"/>
                    </a:xfrm>
                    <a:prstGeom prst="rect">
                      <a:avLst/>
                    </a:prstGeom>
                    <a:noFill/>
                    <a:ln>
                      <a:noFill/>
                    </a:ln>
                  </pic:spPr>
                </pic:pic>
              </a:graphicData>
            </a:graphic>
          </wp:inline>
        </w:drawing>
      </w:r>
      <w:bookmarkEnd w:id="28"/>
      <w:r>
        <w:rPr>
          <w:rFonts w:hint="eastAsia"/>
          <w:lang w:val="en-US" w:eastAsia="zh-CN"/>
        </w:rPr>
        <w:t xml:space="preserve">   </w:t>
      </w:r>
    </w:p>
    <w:bookmarkEnd w:id="1"/>
    <w:bookmarkEnd w:id="2"/>
    <w:p>
      <w:pPr>
        <w:pStyle w:val="4"/>
        <w:bidi w:val="0"/>
        <w:ind w:left="0" w:leftChars="0" w:firstLine="0" w:firstLineChars="0"/>
      </w:pPr>
      <w:bookmarkStart w:id="31" w:name="_Toc161854390"/>
      <w:r>
        <w:rPr>
          <w:rFonts w:hint="eastAsia"/>
        </w:rPr>
        <w:t>分支合并和持续交付</w:t>
      </w:r>
    </w:p>
    <w:p>
      <w:pPr>
        <w:pStyle w:val="5"/>
        <w:bidi w:val="0"/>
        <w:ind w:left="0" w:leftChars="0" w:firstLine="0" w:firstLineChars="0"/>
      </w:pPr>
      <w:r>
        <w:t>分支合并</w:t>
      </w:r>
      <w:bookmarkEnd w:id="31"/>
    </w:p>
    <w:p>
      <w:pPr>
        <w:pStyle w:val="255"/>
      </w:pPr>
      <w:r>
        <w:rPr>
          <w:rFonts w:hint="eastAsia"/>
        </w:rPr>
        <w:t>为了保证项目的稳定运行，需要有一个稳定的持续可用的分支“</w:t>
      </w:r>
      <w:r>
        <w:t>master”，所以后续不建议任何人直接在master分支上进行代码开发。在后面的功能开发中统一使用功能分支+合并请求的方式进行功能的开发与合并。</w:t>
      </w:r>
    </w:p>
    <w:p>
      <w:pPr>
        <w:pStyle w:val="261"/>
      </w:pPr>
      <w:r>
        <w:rPr>
          <w:rFonts w:hint="eastAsia"/>
        </w:rPr>
        <w:t>创建功能分支</w:t>
      </w:r>
    </w:p>
    <w:p>
      <w:pPr>
        <w:pStyle w:val="255"/>
      </w:pPr>
      <w:r>
        <w:rPr>
          <w:rFonts w:hint="eastAsia"/>
        </w:rPr>
        <w:t>在</w:t>
      </w:r>
      <w:r>
        <w:t>CodeArts</w:t>
      </w:r>
      <w:r>
        <w:rPr>
          <w:rFonts w:hint="eastAsia"/>
        </w:rPr>
        <w:t>项目中，进到“代码</w:t>
      </w:r>
      <w:r>
        <w:t xml:space="preserve"> &gt; 代码托管</w:t>
      </w:r>
      <w:r>
        <w:rPr>
          <w:rFonts w:hint="eastAsia"/>
        </w:rPr>
        <w:t>”，点击前面创建的仓库名称（如：</w:t>
      </w:r>
      <w:r>
        <w:t>docker-devcloud</w:t>
      </w:r>
      <w:r>
        <w:rPr>
          <w:rFonts w:hint="eastAsia"/>
        </w:rPr>
        <w:t>）进入代码仓库。</w:t>
      </w:r>
    </w:p>
    <w:p>
      <w:pPr>
        <w:pStyle w:val="255"/>
      </w:pPr>
      <w:r>
        <w:rPr>
          <w:rFonts w:hint="eastAsia"/>
        </w:rPr>
        <w:t>在“代码”页签中单击“分支”，单击“新建”，参照下表</w:t>
      </w:r>
      <w:r>
        <w:t>输入分支信息，单击“确定”保存。</w:t>
      </w:r>
    </w:p>
    <w:tbl>
      <w:tblPr>
        <w:tblStyle w:val="240"/>
        <w:tblW w:w="0" w:type="auto"/>
        <w:tblInd w:w="138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148"/>
        <w:gridCol w:w="607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148" w:type="dxa"/>
            <w:shd w:val="clear" w:color="auto" w:fill="D8D8D8" w:themeFill="background1" w:themeFillShade="D9"/>
            <w:vAlign w:val="center"/>
          </w:tcPr>
          <w:p>
            <w:pPr>
              <w:pStyle w:val="255"/>
              <w:ind w:left="0"/>
              <w:jc w:val="left"/>
              <w:rPr>
                <w:b/>
              </w:rPr>
            </w:pPr>
            <w:r>
              <w:rPr>
                <w:rFonts w:hint="eastAsia"/>
                <w:b/>
              </w:rPr>
              <w:t>配置项</w:t>
            </w:r>
          </w:p>
        </w:tc>
        <w:tc>
          <w:tcPr>
            <w:tcW w:w="6079" w:type="dxa"/>
            <w:shd w:val="clear" w:color="auto" w:fill="D8D8D8" w:themeFill="background1" w:themeFillShade="D9"/>
            <w:vAlign w:val="center"/>
          </w:tcPr>
          <w:p>
            <w:pPr>
              <w:pStyle w:val="255"/>
              <w:ind w:left="0"/>
              <w:jc w:val="left"/>
              <w:rPr>
                <w:b/>
              </w:rPr>
            </w:pPr>
            <w:r>
              <w:rPr>
                <w:rFonts w:hint="eastAsia"/>
                <w:b/>
              </w:rPr>
              <w:t>配置建议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148" w:type="dxa"/>
            <w:vAlign w:val="center"/>
          </w:tcPr>
          <w:p>
            <w:pPr>
              <w:pStyle w:val="255"/>
              <w:ind w:left="0"/>
              <w:jc w:val="left"/>
            </w:pPr>
            <w:r>
              <w:rPr>
                <w:rFonts w:hint="eastAsia"/>
              </w:rPr>
              <w:t>基于</w:t>
            </w:r>
          </w:p>
        </w:tc>
        <w:tc>
          <w:tcPr>
            <w:tcW w:w="6079" w:type="dxa"/>
            <w:vAlign w:val="center"/>
          </w:tcPr>
          <w:p>
            <w:pPr>
              <w:pStyle w:val="255"/>
              <w:ind w:left="0"/>
            </w:pPr>
            <w:r>
              <w:rPr>
                <w:rFonts w:hint="eastAsia"/>
              </w:rPr>
              <w:t>选择“</w:t>
            </w:r>
            <w:r>
              <w:t>master”</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148" w:type="dxa"/>
            <w:vAlign w:val="center"/>
          </w:tcPr>
          <w:p>
            <w:pPr>
              <w:pStyle w:val="255"/>
              <w:ind w:left="0"/>
              <w:jc w:val="left"/>
            </w:pPr>
            <w:r>
              <w:rPr>
                <w:rFonts w:hint="eastAsia"/>
              </w:rPr>
              <w:t>分支名称</w:t>
            </w:r>
          </w:p>
        </w:tc>
        <w:tc>
          <w:tcPr>
            <w:tcW w:w="6079" w:type="dxa"/>
            <w:vAlign w:val="center"/>
          </w:tcPr>
          <w:p>
            <w:pPr>
              <w:pStyle w:val="255"/>
              <w:ind w:left="0"/>
            </w:pPr>
            <w:r>
              <w:rPr>
                <w:rFonts w:hint="eastAsia"/>
              </w:rPr>
              <w:t>如：</w:t>
            </w:r>
            <w:r>
              <w:t>Feature-Blog</w:t>
            </w:r>
          </w:p>
        </w:tc>
      </w:tr>
    </w:tbl>
    <w:p>
      <w:pPr>
        <w:pStyle w:val="255"/>
      </w:pPr>
      <w:r>
        <w:drawing>
          <wp:inline distT="0" distB="0" distL="114300" distR="114300">
            <wp:extent cx="3597910" cy="1784985"/>
            <wp:effectExtent l="0" t="0" r="7620" b="6985"/>
            <wp:docPr id="8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4"/>
                    <pic:cNvPicPr>
                      <a:picLocks noChangeAspect="1"/>
                    </pic:cNvPicPr>
                  </pic:nvPicPr>
                  <pic:blipFill>
                    <a:blip r:embed="rId62"/>
                    <a:stretch>
                      <a:fillRect/>
                    </a:stretch>
                  </pic:blipFill>
                  <pic:spPr>
                    <a:xfrm>
                      <a:off x="0" y="0"/>
                      <a:ext cx="3597910" cy="1784985"/>
                    </a:xfrm>
                    <a:prstGeom prst="rect">
                      <a:avLst/>
                    </a:prstGeom>
                    <a:noFill/>
                    <a:ln>
                      <a:noFill/>
                    </a:ln>
                  </pic:spPr>
                </pic:pic>
              </a:graphicData>
            </a:graphic>
          </wp:inline>
        </w:drawing>
      </w:r>
    </w:p>
    <w:p>
      <w:pPr>
        <w:pStyle w:val="261"/>
      </w:pPr>
      <w:r>
        <w:rPr>
          <w:rFonts w:hint="eastAsia"/>
        </w:rPr>
        <w:t>修改、提交代码</w:t>
      </w:r>
    </w:p>
    <w:p>
      <w:pPr>
        <w:pStyle w:val="255"/>
      </w:pPr>
      <w:r>
        <w:rPr>
          <w:rFonts w:hint="eastAsia"/>
        </w:rPr>
        <w:t>在“代码”页签中，选择分支“</w:t>
      </w:r>
      <w:r>
        <w:t>Feature-Blog”</w:t>
      </w:r>
      <w:r>
        <w:rPr>
          <w:rFonts w:hint="eastAsia"/>
        </w:rPr>
        <w:t>。</w:t>
      </w:r>
    </w:p>
    <w:p>
      <w:pPr>
        <w:pStyle w:val="255"/>
      </w:pPr>
      <w:r>
        <w:rPr>
          <w:rFonts w:hint="eastAsia"/>
        </w:rPr>
        <w:t>在文件列表中找到“</w:t>
      </w:r>
      <w:r>
        <w:t>src/main/resources/templates/blog/index/include_blog.html”并打开。</w:t>
      </w:r>
    </w:p>
    <w:p>
      <w:pPr>
        <w:pStyle w:val="255"/>
      </w:pPr>
      <w:r>
        <w:rPr>
          <w:rFonts w:hint="eastAsia"/>
        </w:rPr>
        <w:t>单击</w:t>
      </w:r>
      <w:r>
        <w:drawing>
          <wp:inline distT="0" distB="0" distL="0" distR="0">
            <wp:extent cx="151765" cy="162560"/>
            <wp:effectExtent l="0" t="0" r="10160" b="10160"/>
            <wp:docPr id="65" name="图片 65" descr="C:\Users\fwx878708\Desktop\zh-cn_image_0000001276783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fwx878708\Desktop\zh-cn_image_000000127678388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51765" cy="162560"/>
                    </a:xfrm>
                    <a:prstGeom prst="rect">
                      <a:avLst/>
                    </a:prstGeom>
                    <a:noFill/>
                    <a:ln>
                      <a:noFill/>
                    </a:ln>
                  </pic:spPr>
                </pic:pic>
              </a:graphicData>
            </a:graphic>
          </wp:inline>
        </w:drawing>
      </w:r>
      <w:r>
        <w:rPr>
          <w:rFonts w:hint="eastAsia"/>
        </w:rPr>
        <w:t>，修改C</w:t>
      </w:r>
      <w:r>
        <w:t>opyright后的年份</w:t>
      </w:r>
      <w:r>
        <w:rPr>
          <w:rFonts w:hint="eastAsia"/>
        </w:rPr>
        <w:t>，</w:t>
      </w:r>
      <w:r>
        <w:t>改为当前年份如</w:t>
      </w:r>
      <w:r>
        <w:rPr>
          <w:rFonts w:hint="eastAsia"/>
        </w:rPr>
        <w:t>：2</w:t>
      </w:r>
      <w:r>
        <w:t>024</w:t>
      </w:r>
      <w:r>
        <w:rPr>
          <w:rFonts w:hint="eastAsia"/>
        </w:rPr>
        <w:t>，</w:t>
      </w:r>
      <w:r>
        <w:t>填写提交信息</w:t>
      </w:r>
      <w:r>
        <w:rPr>
          <w:rFonts w:hint="eastAsia"/>
        </w:rPr>
        <w:t>，</w:t>
      </w:r>
      <w:r>
        <w:t>点击</w:t>
      </w:r>
      <w:r>
        <w:rPr>
          <w:rFonts w:hint="eastAsia"/>
        </w:rPr>
        <w:t>“确定”按钮。</w:t>
      </w:r>
    </w:p>
    <w:p>
      <w:pPr>
        <w:pStyle w:val="255"/>
      </w:pPr>
      <w:r>
        <w:drawing>
          <wp:inline distT="0" distB="0" distL="114300" distR="114300">
            <wp:extent cx="4707890" cy="1920875"/>
            <wp:effectExtent l="0" t="0" r="9525" b="635"/>
            <wp:docPr id="8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5"/>
                    <pic:cNvPicPr>
                      <a:picLocks noChangeAspect="1"/>
                    </pic:cNvPicPr>
                  </pic:nvPicPr>
                  <pic:blipFill>
                    <a:blip r:embed="rId63"/>
                    <a:stretch>
                      <a:fillRect/>
                    </a:stretch>
                  </pic:blipFill>
                  <pic:spPr>
                    <a:xfrm>
                      <a:off x="0" y="0"/>
                      <a:ext cx="4707890" cy="1920875"/>
                    </a:xfrm>
                    <a:prstGeom prst="rect">
                      <a:avLst/>
                    </a:prstGeom>
                    <a:noFill/>
                    <a:ln>
                      <a:noFill/>
                    </a:ln>
                  </pic:spPr>
                </pic:pic>
              </a:graphicData>
            </a:graphic>
          </wp:inline>
        </w:drawing>
      </w:r>
    </w:p>
    <w:p>
      <w:pPr>
        <w:pStyle w:val="261"/>
      </w:pPr>
      <w:r>
        <w:rPr>
          <w:rFonts w:hint="eastAsia"/>
        </w:rPr>
        <w:t>检视代码、合并分支</w:t>
      </w:r>
    </w:p>
    <w:p>
      <w:pPr>
        <w:pStyle w:val="255"/>
      </w:pPr>
      <w:r>
        <w:rPr>
          <w:rFonts w:hint="eastAsia"/>
        </w:rPr>
        <w:t>选择“合并请求”页签，单击“新建合并请求”。</w:t>
      </w:r>
    </w:p>
    <w:p>
      <w:pPr>
        <w:pStyle w:val="255"/>
      </w:pPr>
      <w:r>
        <w:rPr>
          <w:rFonts w:hint="eastAsia"/>
        </w:rPr>
        <w:t>源分支选择“</w:t>
      </w:r>
      <w:r>
        <w:t>Feature-</w:t>
      </w:r>
      <w:r>
        <w:rPr>
          <w:rFonts w:hint="eastAsia"/>
        </w:rPr>
        <w:t>B</w:t>
      </w:r>
      <w:r>
        <w:t>log”，目标分支选择“master”，单击“下一步”。</w:t>
      </w:r>
    </w:p>
    <w:p>
      <w:pPr>
        <w:pStyle w:val="255"/>
      </w:pPr>
      <w:r>
        <w:rPr>
          <w:rFonts w:hint="eastAsia"/>
        </w:rPr>
        <w:t>填写标题等信息后，点击“新建合并请求”。</w:t>
      </w:r>
    </w:p>
    <w:p>
      <w:pPr>
        <w:pStyle w:val="255"/>
      </w:pPr>
      <w:r>
        <w:rPr>
          <w:rFonts w:hint="eastAsia"/>
        </w:rPr>
        <w:t>单击“合入”，将分支合入“</w:t>
      </w:r>
      <w:r>
        <w:t>master”。</w:t>
      </w:r>
      <w:r>
        <w:drawing>
          <wp:inline distT="0" distB="0" distL="114300" distR="114300">
            <wp:extent cx="4279265" cy="908685"/>
            <wp:effectExtent l="0" t="0" r="6350" b="8890"/>
            <wp:docPr id="9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6"/>
                    <pic:cNvPicPr>
                      <a:picLocks noChangeAspect="1"/>
                    </pic:cNvPicPr>
                  </pic:nvPicPr>
                  <pic:blipFill>
                    <a:blip r:embed="rId64"/>
                    <a:stretch>
                      <a:fillRect/>
                    </a:stretch>
                  </pic:blipFill>
                  <pic:spPr>
                    <a:xfrm>
                      <a:off x="0" y="0"/>
                      <a:ext cx="4279265" cy="908685"/>
                    </a:xfrm>
                    <a:prstGeom prst="rect">
                      <a:avLst/>
                    </a:prstGeom>
                    <a:noFill/>
                    <a:ln>
                      <a:noFill/>
                    </a:ln>
                  </pic:spPr>
                </pic:pic>
              </a:graphicData>
            </a:graphic>
          </wp:inline>
        </w:drawing>
      </w:r>
    </w:p>
    <w:p>
      <w:pPr>
        <w:pStyle w:val="5"/>
      </w:pPr>
      <w:bookmarkStart w:id="32" w:name="_Toc161854391"/>
      <w:r>
        <w:t>持续交付流水线</w:t>
      </w:r>
      <w:bookmarkEnd w:id="32"/>
    </w:p>
    <w:p>
      <w:pPr>
        <w:pStyle w:val="255"/>
      </w:pPr>
      <w:r>
        <w:t>创建流水线，包括代码检查，编译构建，部署任务等，使得软件项目可以持续高效地集成和部署。</w:t>
      </w:r>
    </w:p>
    <w:p>
      <w:pPr>
        <w:pStyle w:val="261"/>
      </w:pPr>
      <w:r>
        <w:rPr>
          <w:rFonts w:hint="eastAsia"/>
        </w:rPr>
        <w:t>新建流水线</w:t>
      </w:r>
    </w:p>
    <w:p>
      <w:pPr>
        <w:pStyle w:val="255"/>
      </w:pPr>
      <w:r>
        <w:rPr>
          <w:rFonts w:hint="eastAsia"/>
        </w:rPr>
        <w:t>在</w:t>
      </w:r>
      <w:r>
        <w:t>CodeArts</w:t>
      </w:r>
      <w:r>
        <w:rPr>
          <w:rFonts w:hint="eastAsia"/>
        </w:rPr>
        <w:t>项目中，进到“持续交付</w:t>
      </w:r>
      <w:r>
        <w:t xml:space="preserve"> &gt; 流水线</w:t>
      </w:r>
      <w:r>
        <w:rPr>
          <w:rFonts w:hint="eastAsia"/>
        </w:rPr>
        <w:t>”，点击“新建流水线”，基本信息中置如下：</w:t>
      </w:r>
    </w:p>
    <w:p>
      <w:pPr>
        <w:pStyle w:val="255"/>
        <w:numPr>
          <w:ilvl w:val="0"/>
          <w:numId w:val="27"/>
        </w:numPr>
        <w:rPr>
          <w:rFonts w:ascii="Helvetica" w:hAnsi="Helvetica"/>
          <w:color w:val="252B3A"/>
          <w:szCs w:val="21"/>
          <w:shd w:val="clear" w:color="auto" w:fill="FFFFFF"/>
        </w:rPr>
      </w:pPr>
      <w:r>
        <w:t>名称</w:t>
      </w:r>
      <w:r>
        <w:rPr>
          <w:rFonts w:hint="eastAsia"/>
        </w:rPr>
        <w:t>：</w:t>
      </w:r>
      <w:r>
        <w:t>自定义</w:t>
      </w:r>
      <w:r>
        <w:rPr>
          <w:rFonts w:hint="eastAsia"/>
        </w:rPr>
        <w:t>，</w:t>
      </w:r>
      <w:r>
        <w:t>如blog-workflow</w:t>
      </w:r>
    </w:p>
    <w:p>
      <w:pPr>
        <w:pStyle w:val="255"/>
        <w:numPr>
          <w:ilvl w:val="0"/>
          <w:numId w:val="27"/>
        </w:numPr>
      </w:pPr>
      <w:r>
        <w:rPr>
          <w:rFonts w:hint="eastAsia"/>
        </w:rPr>
        <w:t>流水线源：R</w:t>
      </w:r>
      <w:r>
        <w:t>epo</w:t>
      </w:r>
    </w:p>
    <w:p>
      <w:pPr>
        <w:pStyle w:val="255"/>
        <w:numPr>
          <w:ilvl w:val="0"/>
          <w:numId w:val="27"/>
        </w:numPr>
      </w:pPr>
      <w:r>
        <w:t>代码仓</w:t>
      </w:r>
      <w:r>
        <w:rPr>
          <w:rFonts w:hint="eastAsia"/>
        </w:rPr>
        <w:t>：</w:t>
      </w:r>
      <w:r>
        <w:t>选择前面代码托管中创建的仓库</w:t>
      </w:r>
      <w:r>
        <w:rPr>
          <w:rFonts w:hint="eastAsia"/>
        </w:rPr>
        <w:t>，</w:t>
      </w:r>
      <w:r>
        <w:t>如docker-devcloud</w:t>
      </w:r>
    </w:p>
    <w:p>
      <w:pPr>
        <w:pStyle w:val="255"/>
        <w:numPr>
          <w:ilvl w:val="0"/>
          <w:numId w:val="27"/>
        </w:numPr>
      </w:pPr>
      <w:r>
        <w:t>默认分支</w:t>
      </w:r>
      <w:r>
        <w:rPr>
          <w:rFonts w:hint="eastAsia"/>
        </w:rPr>
        <w:t>：</w:t>
      </w:r>
      <w:r>
        <w:t>master</w:t>
      </w:r>
    </w:p>
    <w:p>
      <w:pPr>
        <w:pStyle w:val="255"/>
      </w:pPr>
      <w:r>
        <w:t>其余默认即可</w:t>
      </w:r>
      <w:r>
        <w:rPr>
          <w:rFonts w:hint="eastAsia"/>
        </w:rPr>
        <w:t>，</w:t>
      </w:r>
      <w:r>
        <w:t>点击</w:t>
      </w:r>
      <w:r>
        <w:rPr>
          <w:rFonts w:hint="eastAsia"/>
        </w:rPr>
        <w:t>“下一步”。</w:t>
      </w:r>
    </w:p>
    <w:p>
      <w:pPr>
        <w:pStyle w:val="255"/>
      </w:pPr>
      <w:r>
        <w:rPr>
          <w:rFonts w:hint="eastAsia"/>
        </w:rPr>
        <w:t>选择模板中，选择“新手上路”，点击“确定”。</w:t>
      </w:r>
    </w:p>
    <w:p>
      <w:pPr>
        <w:pStyle w:val="255"/>
      </w:pPr>
      <w:r>
        <w:drawing>
          <wp:inline distT="0" distB="0" distL="114300" distR="114300">
            <wp:extent cx="5424170" cy="1061720"/>
            <wp:effectExtent l="0" t="0" r="5715" b="6985"/>
            <wp:docPr id="9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7"/>
                    <pic:cNvPicPr>
                      <a:picLocks noChangeAspect="1"/>
                    </pic:cNvPicPr>
                  </pic:nvPicPr>
                  <pic:blipFill>
                    <a:blip r:embed="rId65"/>
                    <a:stretch>
                      <a:fillRect/>
                    </a:stretch>
                  </pic:blipFill>
                  <pic:spPr>
                    <a:xfrm>
                      <a:off x="0" y="0"/>
                      <a:ext cx="5424170" cy="1061720"/>
                    </a:xfrm>
                    <a:prstGeom prst="rect">
                      <a:avLst/>
                    </a:prstGeom>
                    <a:noFill/>
                    <a:ln>
                      <a:noFill/>
                    </a:ln>
                  </pic:spPr>
                </pic:pic>
              </a:graphicData>
            </a:graphic>
          </wp:inline>
        </w:drawing>
      </w:r>
    </w:p>
    <w:p>
      <w:pPr>
        <w:pStyle w:val="261"/>
      </w:pPr>
      <w:r>
        <w:t>编辑流水线</w:t>
      </w:r>
    </w:p>
    <w:p>
      <w:pPr>
        <w:pStyle w:val="255"/>
      </w:pPr>
      <w:r>
        <w:rPr>
          <w:rFonts w:hint="eastAsia"/>
        </w:rPr>
        <w:t xml:space="preserve">进到“任务编排”中点击“代码检查任务”，在弹窗中点击“代码检查 </w:t>
      </w:r>
      <w:r>
        <w:t>&gt; Check代码检查</w:t>
      </w:r>
      <w:r>
        <w:rPr>
          <w:rFonts w:hint="eastAsia"/>
        </w:rPr>
        <w:t>”的添加。</w:t>
      </w:r>
    </w:p>
    <w:p>
      <w:pPr>
        <w:pStyle w:val="255"/>
      </w:pPr>
      <w:r>
        <w:drawing>
          <wp:inline distT="0" distB="0" distL="114300" distR="114300">
            <wp:extent cx="3982085" cy="1629410"/>
            <wp:effectExtent l="0" t="0" r="1270" b="635"/>
            <wp:docPr id="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8"/>
                    <pic:cNvPicPr>
                      <a:picLocks noChangeAspect="1"/>
                    </pic:cNvPicPr>
                  </pic:nvPicPr>
                  <pic:blipFill>
                    <a:blip r:embed="rId66"/>
                    <a:stretch>
                      <a:fillRect/>
                    </a:stretch>
                  </pic:blipFill>
                  <pic:spPr>
                    <a:xfrm>
                      <a:off x="0" y="0"/>
                      <a:ext cx="3982085" cy="1629410"/>
                    </a:xfrm>
                    <a:prstGeom prst="rect">
                      <a:avLst/>
                    </a:prstGeom>
                    <a:noFill/>
                    <a:ln>
                      <a:noFill/>
                    </a:ln>
                  </pic:spPr>
                </pic:pic>
              </a:graphicData>
            </a:graphic>
          </wp:inline>
        </w:drawing>
      </w:r>
    </w:p>
    <w:p>
      <w:pPr>
        <w:pStyle w:val="255"/>
      </w:pPr>
      <w:r>
        <w:t>在</w:t>
      </w:r>
      <w:r>
        <w:rPr>
          <w:rFonts w:hint="eastAsia"/>
        </w:rPr>
        <w:t>“</w:t>
      </w:r>
      <w:r>
        <w:t>Check代码检查</w:t>
      </w:r>
      <w:r>
        <w:rPr>
          <w:rFonts w:hint="eastAsia"/>
        </w:rPr>
        <w:t>”中选择需要调度的任务：代码检查中前面创建的任务，其余默认即可，点击“确定”。</w:t>
      </w:r>
    </w:p>
    <w:p>
      <w:pPr>
        <w:pStyle w:val="255"/>
      </w:pPr>
      <w:r>
        <w:rPr>
          <w:rFonts w:hint="eastAsia"/>
        </w:rPr>
        <w:t xml:space="preserve">在“任务编排”中点击“构建”，在弹窗中点击“构建 </w:t>
      </w:r>
      <w:r>
        <w:t>&gt; Build构建</w:t>
      </w:r>
      <w:r>
        <w:rPr>
          <w:rFonts w:hint="eastAsia"/>
        </w:rPr>
        <w:t>”的添加。</w:t>
      </w:r>
    </w:p>
    <w:p>
      <w:pPr>
        <w:pStyle w:val="255"/>
      </w:pPr>
      <w:r>
        <w:t>在</w:t>
      </w:r>
      <w:r>
        <w:rPr>
          <w:rFonts w:hint="eastAsia"/>
        </w:rPr>
        <w:t>“Bui</w:t>
      </w:r>
      <w:r>
        <w:t>ld构建</w:t>
      </w:r>
      <w:r>
        <w:rPr>
          <w:rFonts w:hint="eastAsia"/>
        </w:rPr>
        <w:t>”中选择需要调用的任务：编译构建中前面创建的任务，仓库选择代码托管中前面创建的仓库，点击“确定”。</w:t>
      </w:r>
      <w:r>
        <w:drawing>
          <wp:inline distT="0" distB="0" distL="114300" distR="114300">
            <wp:extent cx="4280535" cy="1166495"/>
            <wp:effectExtent l="0" t="0" r="5080" b="10160"/>
            <wp:docPr id="9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9"/>
                    <pic:cNvPicPr>
                      <a:picLocks noChangeAspect="1"/>
                    </pic:cNvPicPr>
                  </pic:nvPicPr>
                  <pic:blipFill>
                    <a:blip r:embed="rId67"/>
                    <a:stretch>
                      <a:fillRect/>
                    </a:stretch>
                  </pic:blipFill>
                  <pic:spPr>
                    <a:xfrm>
                      <a:off x="0" y="0"/>
                      <a:ext cx="4280535" cy="1166495"/>
                    </a:xfrm>
                    <a:prstGeom prst="rect">
                      <a:avLst/>
                    </a:prstGeom>
                    <a:noFill/>
                    <a:ln>
                      <a:noFill/>
                    </a:ln>
                  </pic:spPr>
                </pic:pic>
              </a:graphicData>
            </a:graphic>
          </wp:inline>
        </w:drawing>
      </w:r>
    </w:p>
    <w:p>
      <w:pPr>
        <w:pStyle w:val="255"/>
      </w:pPr>
      <w:r>
        <w:rPr>
          <w:rFonts w:hint="eastAsia"/>
        </w:rPr>
        <w:t xml:space="preserve">在“任务编排”中点击“部署”，在弹窗中点击“部署 </w:t>
      </w:r>
      <w:r>
        <w:t>&gt; Deploy部署</w:t>
      </w:r>
      <w:r>
        <w:rPr>
          <w:rFonts w:hint="eastAsia"/>
        </w:rPr>
        <w:t>”的添加。</w:t>
      </w:r>
    </w:p>
    <w:p>
      <w:pPr>
        <w:pStyle w:val="255"/>
      </w:pPr>
      <w:r>
        <w:t>在</w:t>
      </w:r>
      <w:r>
        <w:rPr>
          <w:rFonts w:hint="eastAsia"/>
        </w:rPr>
        <w:t>“</w:t>
      </w:r>
      <w:r>
        <w:t>Deploy部署</w:t>
      </w:r>
      <w:r>
        <w:rPr>
          <w:rFonts w:hint="eastAsia"/>
        </w:rPr>
        <w:t>”中选择需要调用的任务：部署中前面创建的应用，关联构建任务选择B</w:t>
      </w:r>
      <w:r>
        <w:t>uild构建</w:t>
      </w:r>
      <w:r>
        <w:rPr>
          <w:rFonts w:hint="eastAsia"/>
        </w:rPr>
        <w:t>，点击“确定”。</w:t>
      </w:r>
      <w:r>
        <w:drawing>
          <wp:inline distT="0" distB="0" distL="114300" distR="114300">
            <wp:extent cx="4318635" cy="1228725"/>
            <wp:effectExtent l="0" t="0" r="10160" b="1905"/>
            <wp:docPr id="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0"/>
                    <pic:cNvPicPr>
                      <a:picLocks noChangeAspect="1"/>
                    </pic:cNvPicPr>
                  </pic:nvPicPr>
                  <pic:blipFill>
                    <a:blip r:embed="rId68"/>
                    <a:stretch>
                      <a:fillRect/>
                    </a:stretch>
                  </pic:blipFill>
                  <pic:spPr>
                    <a:xfrm>
                      <a:off x="0" y="0"/>
                      <a:ext cx="4318635" cy="1228725"/>
                    </a:xfrm>
                    <a:prstGeom prst="rect">
                      <a:avLst/>
                    </a:prstGeom>
                    <a:noFill/>
                    <a:ln>
                      <a:noFill/>
                    </a:ln>
                  </pic:spPr>
                </pic:pic>
              </a:graphicData>
            </a:graphic>
          </wp:inline>
        </w:drawing>
      </w:r>
    </w:p>
    <w:p>
      <w:pPr>
        <w:pStyle w:val="255"/>
      </w:pPr>
      <w:r>
        <w:rPr>
          <w:rFonts w:hint="eastAsia"/>
        </w:rPr>
        <w:t>在“任务编排”中删除 “K</w:t>
      </w:r>
      <w:r>
        <w:t>ubernetes发布</w:t>
      </w:r>
      <w:r>
        <w:rPr>
          <w:rFonts w:hint="eastAsia"/>
        </w:rPr>
        <w:t>”，完成任务编排的编辑。</w:t>
      </w:r>
    </w:p>
    <w:p>
      <w:pPr>
        <w:pStyle w:val="255"/>
      </w:pPr>
      <w:r>
        <w:drawing>
          <wp:inline distT="0" distB="0" distL="114300" distR="114300">
            <wp:extent cx="2825115" cy="1132205"/>
            <wp:effectExtent l="0" t="0" r="3175" b="1270"/>
            <wp:docPr id="9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1"/>
                    <pic:cNvPicPr>
                      <a:picLocks noChangeAspect="1"/>
                    </pic:cNvPicPr>
                  </pic:nvPicPr>
                  <pic:blipFill>
                    <a:blip r:embed="rId69"/>
                    <a:stretch>
                      <a:fillRect/>
                    </a:stretch>
                  </pic:blipFill>
                  <pic:spPr>
                    <a:xfrm>
                      <a:off x="0" y="0"/>
                      <a:ext cx="2825115" cy="1132205"/>
                    </a:xfrm>
                    <a:prstGeom prst="rect">
                      <a:avLst/>
                    </a:prstGeom>
                    <a:noFill/>
                    <a:ln>
                      <a:noFill/>
                    </a:ln>
                  </pic:spPr>
                </pic:pic>
              </a:graphicData>
            </a:graphic>
          </wp:inline>
        </w:drawing>
      </w:r>
    </w:p>
    <w:p>
      <w:pPr>
        <w:pStyle w:val="255"/>
      </w:pPr>
      <w:r>
        <w:rPr>
          <w:rFonts w:hint="eastAsia"/>
        </w:rPr>
        <w:t>选择“执行计划”页签，勾选“合并请求时触发”开关，事件只勾选“合并”，分支过滤选择“</w:t>
      </w:r>
      <w:r>
        <w:t>master”，单击“保存”。</w:t>
      </w:r>
    </w:p>
    <w:p>
      <w:pPr>
        <w:pStyle w:val="255"/>
      </w:pPr>
      <w:r>
        <w:drawing>
          <wp:inline distT="0" distB="0" distL="114300" distR="114300">
            <wp:extent cx="4236085" cy="2056765"/>
            <wp:effectExtent l="0" t="0" r="6350" b="5080"/>
            <wp:docPr id="9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2"/>
                    <pic:cNvPicPr>
                      <a:picLocks noChangeAspect="1"/>
                    </pic:cNvPicPr>
                  </pic:nvPicPr>
                  <pic:blipFill>
                    <a:blip r:embed="rId70"/>
                    <a:stretch>
                      <a:fillRect/>
                    </a:stretch>
                  </pic:blipFill>
                  <pic:spPr>
                    <a:xfrm>
                      <a:off x="0" y="0"/>
                      <a:ext cx="4236085" cy="2056765"/>
                    </a:xfrm>
                    <a:prstGeom prst="rect">
                      <a:avLst/>
                    </a:prstGeom>
                    <a:noFill/>
                    <a:ln>
                      <a:noFill/>
                    </a:ln>
                  </pic:spPr>
                </pic:pic>
              </a:graphicData>
            </a:graphic>
          </wp:inline>
        </w:drawing>
      </w:r>
    </w:p>
    <w:p>
      <w:pPr>
        <w:pStyle w:val="4"/>
        <w:ind w:left="-284" w:leftChars="0" w:firstLineChars="0"/>
      </w:pPr>
      <w:bookmarkStart w:id="33" w:name="_Toc161854392"/>
      <w:r>
        <w:rPr>
          <w:rFonts w:hint="eastAsia"/>
        </w:rPr>
        <w:t>释放资源</w:t>
      </w:r>
      <w:bookmarkEnd w:id="33"/>
    </w:p>
    <w:p>
      <w:pPr>
        <w:pStyle w:val="255"/>
      </w:pPr>
      <w:r>
        <w:rPr>
          <w:rFonts w:hint="eastAsia"/>
        </w:rPr>
        <w:t>为了避免不必要的费用产生，完成本样例项目后，</w:t>
      </w:r>
      <w:r>
        <w:t>需要释放以下资源。</w:t>
      </w:r>
    </w:p>
    <w:p>
      <w:pPr>
        <w:pStyle w:val="5"/>
        <w:rPr>
          <w:lang w:eastAsia="en-US"/>
        </w:rPr>
      </w:pPr>
      <w:bookmarkStart w:id="34" w:name="_Toc161854393"/>
      <w:r>
        <w:rPr>
          <w:rFonts w:hint="eastAsia"/>
          <w:lang w:eastAsia="en-US"/>
        </w:rPr>
        <w:t>删除项目</w:t>
      </w:r>
      <w:bookmarkEnd w:id="34"/>
    </w:p>
    <w:p>
      <w:pPr>
        <w:pStyle w:val="255"/>
      </w:pPr>
      <w:r>
        <w:rPr>
          <w:rFonts w:hint="eastAsia"/>
        </w:rPr>
        <w:t>进入前面创建的C</w:t>
      </w:r>
      <w:r>
        <w:t>odeArts</w:t>
      </w:r>
      <w:r>
        <w:rPr>
          <w:rFonts w:hint="eastAsia"/>
        </w:rPr>
        <w:t>项目（如boot</w:t>
      </w:r>
      <w:r>
        <w:t>do</w:t>
      </w:r>
      <w:r>
        <w:rPr>
          <w:rFonts w:hint="eastAsia"/>
        </w:rPr>
        <w:t>）的“设置</w:t>
      </w:r>
      <w:r>
        <w:t xml:space="preserve"> &gt; 通用设置 &gt; 基本信息”页面。</w:t>
      </w:r>
    </w:p>
    <w:p>
      <w:pPr>
        <w:pStyle w:val="255"/>
      </w:pPr>
      <w:r>
        <w:rPr>
          <w:rFonts w:hint="eastAsia"/>
        </w:rPr>
        <w:t>单击“删除项目”，在弹框中输入项目名称，单击“删除”。</w:t>
      </w:r>
    </w:p>
    <w:p>
      <w:pPr>
        <w:pStyle w:val="255"/>
      </w:pPr>
      <w:r>
        <w:drawing>
          <wp:inline distT="0" distB="0" distL="114300" distR="114300">
            <wp:extent cx="2732405" cy="1856105"/>
            <wp:effectExtent l="0" t="0" r="9525" b="635"/>
            <wp:docPr id="10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3"/>
                    <pic:cNvPicPr>
                      <a:picLocks noChangeAspect="1"/>
                    </pic:cNvPicPr>
                  </pic:nvPicPr>
                  <pic:blipFill>
                    <a:blip r:embed="rId71"/>
                    <a:stretch>
                      <a:fillRect/>
                    </a:stretch>
                  </pic:blipFill>
                  <pic:spPr>
                    <a:xfrm>
                      <a:off x="0" y="0"/>
                      <a:ext cx="2732405" cy="1856105"/>
                    </a:xfrm>
                    <a:prstGeom prst="rect">
                      <a:avLst/>
                    </a:prstGeom>
                    <a:noFill/>
                    <a:ln>
                      <a:noFill/>
                    </a:ln>
                  </pic:spPr>
                </pic:pic>
              </a:graphicData>
            </a:graphic>
          </wp:inline>
        </w:drawing>
      </w:r>
    </w:p>
    <w:p>
      <w:pPr>
        <w:pStyle w:val="5"/>
        <w:rPr>
          <w:lang w:eastAsia="en-US"/>
        </w:rPr>
      </w:pPr>
      <w:bookmarkStart w:id="35" w:name="_Toc161854394"/>
      <w:r>
        <w:rPr>
          <w:lang w:eastAsia="en-US"/>
        </w:rPr>
        <w:t>删除ECS</w:t>
      </w:r>
      <w:bookmarkEnd w:id="35"/>
    </w:p>
    <w:p>
      <w:pPr>
        <w:pStyle w:val="255"/>
      </w:pPr>
      <w:r>
        <w:rPr>
          <w:rFonts w:hint="eastAsia"/>
        </w:rPr>
        <w:t>进入 “</w:t>
      </w:r>
      <w:r>
        <w:t>弹性云服务器ECS</w:t>
      </w:r>
      <w:r>
        <w:rPr>
          <w:rFonts w:hint="eastAsia"/>
        </w:rPr>
        <w:t>”，在列表中找到待删除的</w:t>
      </w:r>
      <w:r>
        <w:t>ECS，点击“更多</w:t>
      </w:r>
      <w:r>
        <w:rPr>
          <w:rFonts w:hint="eastAsia"/>
        </w:rPr>
        <w:t xml:space="preserve"> </w:t>
      </w:r>
      <w:r>
        <w:t>&gt; 删除”。</w:t>
      </w:r>
    </w:p>
    <w:p>
      <w:pPr>
        <w:pStyle w:val="255"/>
      </w:pPr>
      <w:r>
        <w:rPr>
          <w:rFonts w:hint="eastAsia"/>
        </w:rPr>
        <w:t>在删除弹框中，删除方式选择“立即删除”，勾选所有关联资源，点击“下一步”。</w:t>
      </w:r>
    </w:p>
    <w:p>
      <w:pPr>
        <w:pStyle w:val="255"/>
      </w:pPr>
      <w:r>
        <w:drawing>
          <wp:inline distT="0" distB="0" distL="114300" distR="114300">
            <wp:extent cx="4855845" cy="2700655"/>
            <wp:effectExtent l="0" t="0" r="1905" b="8890"/>
            <wp:docPr id="10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4"/>
                    <pic:cNvPicPr>
                      <a:picLocks noChangeAspect="1"/>
                    </pic:cNvPicPr>
                  </pic:nvPicPr>
                  <pic:blipFill>
                    <a:blip r:embed="rId72"/>
                    <a:stretch>
                      <a:fillRect/>
                    </a:stretch>
                  </pic:blipFill>
                  <pic:spPr>
                    <a:xfrm>
                      <a:off x="0" y="0"/>
                      <a:ext cx="4855845" cy="2700655"/>
                    </a:xfrm>
                    <a:prstGeom prst="rect">
                      <a:avLst/>
                    </a:prstGeom>
                    <a:noFill/>
                    <a:ln>
                      <a:noFill/>
                    </a:ln>
                  </pic:spPr>
                </pic:pic>
              </a:graphicData>
            </a:graphic>
          </wp:inline>
        </w:drawing>
      </w:r>
    </w:p>
    <w:p>
      <w:pPr>
        <w:pStyle w:val="255"/>
      </w:pPr>
      <w:r>
        <w:rPr>
          <w:rFonts w:hint="eastAsia"/>
        </w:rPr>
        <w:t>输入“</w:t>
      </w:r>
      <w:r>
        <w:t>DELETE</w:t>
      </w:r>
      <w:r>
        <w:rPr>
          <w:rFonts w:hint="eastAsia"/>
        </w:rPr>
        <w:t>”，点击“确定”。</w:t>
      </w:r>
    </w:p>
    <w:p>
      <w:pPr>
        <w:pStyle w:val="5"/>
        <w:rPr>
          <w:lang w:eastAsia="en-US"/>
        </w:rPr>
      </w:pPr>
      <w:bookmarkStart w:id="36" w:name="_Toc161854395"/>
      <w:r>
        <w:rPr>
          <w:lang w:eastAsia="en-US"/>
        </w:rPr>
        <w:t>删除数据库</w:t>
      </w:r>
      <w:bookmarkEnd w:id="36"/>
    </w:p>
    <w:p>
      <w:pPr>
        <w:pStyle w:val="255"/>
      </w:pPr>
      <w:r>
        <w:t>进入</w:t>
      </w:r>
      <w:r>
        <w:rPr>
          <w:rFonts w:hint="eastAsia"/>
        </w:rPr>
        <w:t>“云数据库</w:t>
      </w:r>
      <w:r>
        <w:t>RDS</w:t>
      </w:r>
      <w:r>
        <w:rPr>
          <w:rFonts w:hint="eastAsia"/>
        </w:rPr>
        <w:t>”，在“实例管理”页面中，在列表中找到待删除的</w:t>
      </w:r>
      <w:r>
        <w:t>RDS，点击“更多</w:t>
      </w:r>
      <w:r>
        <w:rPr>
          <w:rFonts w:hint="eastAsia"/>
        </w:rPr>
        <w:t xml:space="preserve"> </w:t>
      </w:r>
      <w:r>
        <w:t>&gt; 删除</w:t>
      </w:r>
      <w:r>
        <w:rPr>
          <w:rFonts w:hint="eastAsia"/>
        </w:rPr>
        <w:t>实例</w:t>
      </w:r>
      <w:r>
        <w:t>”。</w:t>
      </w:r>
    </w:p>
    <w:p>
      <w:pPr>
        <w:pStyle w:val="255"/>
      </w:pPr>
      <w:r>
        <w:rPr>
          <w:rFonts w:hint="eastAsia"/>
        </w:rPr>
        <w:t>在弹框中根据提示完成删除。</w:t>
      </w:r>
    </w:p>
    <w:p>
      <w:pPr>
        <w:pStyle w:val="255"/>
      </w:pPr>
      <w:r>
        <w:drawing>
          <wp:inline distT="0" distB="0" distL="114300" distR="114300">
            <wp:extent cx="4863465" cy="2595245"/>
            <wp:effectExtent l="0" t="0" r="5080" b="6350"/>
            <wp:docPr id="10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5"/>
                    <pic:cNvPicPr>
                      <a:picLocks noChangeAspect="1"/>
                    </pic:cNvPicPr>
                  </pic:nvPicPr>
                  <pic:blipFill>
                    <a:blip r:embed="rId73"/>
                    <a:stretch>
                      <a:fillRect/>
                    </a:stretch>
                  </pic:blipFill>
                  <pic:spPr>
                    <a:xfrm>
                      <a:off x="0" y="0"/>
                      <a:ext cx="4863465" cy="2595245"/>
                    </a:xfrm>
                    <a:prstGeom prst="rect">
                      <a:avLst/>
                    </a:prstGeom>
                    <a:noFill/>
                    <a:ln>
                      <a:noFill/>
                    </a:ln>
                  </pic:spPr>
                </pic:pic>
              </a:graphicData>
            </a:graphic>
          </wp:inline>
        </w:drawing>
      </w:r>
    </w:p>
    <w:p>
      <w:pPr>
        <w:pStyle w:val="5"/>
        <w:rPr>
          <w:lang w:eastAsia="en-US"/>
        </w:rPr>
      </w:pPr>
      <w:bookmarkStart w:id="37" w:name="_Toc161854396"/>
      <w:r>
        <w:rPr>
          <w:lang w:eastAsia="en-US"/>
        </w:rPr>
        <w:t>删除OBS</w:t>
      </w:r>
      <w:bookmarkEnd w:id="37"/>
    </w:p>
    <w:p>
      <w:pPr>
        <w:pStyle w:val="255"/>
      </w:pPr>
      <w:r>
        <w:rPr>
          <w:rFonts w:hint="eastAsia"/>
        </w:rPr>
        <w:t>在华为云“控制台”，点击“服务列表”搜索</w:t>
      </w:r>
      <w:r>
        <w:t>OBS，点击进到</w:t>
      </w:r>
      <w:r>
        <w:rPr>
          <w:rFonts w:hint="eastAsia"/>
        </w:rPr>
        <w:t>“对象存储服务</w:t>
      </w:r>
      <w:r>
        <w:t xml:space="preserve"> OBS</w:t>
      </w:r>
      <w:r>
        <w:rPr>
          <w:rFonts w:hint="eastAsia"/>
        </w:rPr>
        <w:t>”。</w:t>
      </w:r>
    </w:p>
    <w:p>
      <w:pPr>
        <w:pStyle w:val="255"/>
      </w:pPr>
      <w:r>
        <w:t>在</w:t>
      </w:r>
      <w:r>
        <w:rPr>
          <w:rFonts w:hint="eastAsia"/>
        </w:rPr>
        <w:t>“桶列表”中点击待删除的OBS后的删除操作，在弹框中根据提示完成删除。</w:t>
      </w:r>
    </w:p>
    <w:p>
      <w:pPr>
        <w:pStyle w:val="255"/>
      </w:pPr>
      <w:r>
        <w:drawing>
          <wp:inline distT="0" distB="0" distL="114300" distR="114300">
            <wp:extent cx="4980940" cy="2245360"/>
            <wp:effectExtent l="0" t="0" r="6350" b="0"/>
            <wp:docPr id="10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6"/>
                    <pic:cNvPicPr>
                      <a:picLocks noChangeAspect="1"/>
                    </pic:cNvPicPr>
                  </pic:nvPicPr>
                  <pic:blipFill>
                    <a:blip r:embed="rId74"/>
                    <a:stretch>
                      <a:fillRect/>
                    </a:stretch>
                  </pic:blipFill>
                  <pic:spPr>
                    <a:xfrm>
                      <a:off x="0" y="0"/>
                      <a:ext cx="4980940" cy="2245360"/>
                    </a:xfrm>
                    <a:prstGeom prst="rect">
                      <a:avLst/>
                    </a:prstGeom>
                    <a:noFill/>
                    <a:ln>
                      <a:noFill/>
                    </a:ln>
                  </pic:spPr>
                </pic:pic>
              </a:graphicData>
            </a:graphic>
          </wp:inline>
        </w:drawing>
      </w:r>
    </w:p>
    <w:p>
      <w:pPr>
        <w:pStyle w:val="5"/>
        <w:rPr>
          <w:lang w:eastAsia="en-US"/>
        </w:rPr>
      </w:pPr>
      <w:bookmarkStart w:id="38" w:name="_Toc161854397"/>
      <w:r>
        <w:rPr>
          <w:lang w:eastAsia="en-US"/>
        </w:rPr>
        <w:t>删除组织与镜像</w:t>
      </w:r>
      <w:bookmarkEnd w:id="38"/>
    </w:p>
    <w:p>
      <w:pPr>
        <w:pStyle w:val="255"/>
      </w:pPr>
      <w:r>
        <w:t>进入</w:t>
      </w:r>
      <w:r>
        <w:rPr>
          <w:rFonts w:hint="eastAsia"/>
        </w:rPr>
        <w:t>“容器镜像服务</w:t>
      </w:r>
      <w:r>
        <w:t xml:space="preserve"> SWR</w:t>
      </w:r>
      <w:r>
        <w:rPr>
          <w:rFonts w:hint="eastAsia"/>
        </w:rPr>
        <w:t>”，在“我的镜像”页面中，勾选待删除组织下的所有镜像，单击“批量删除”，在弹框中根据提示完成删除。</w:t>
      </w:r>
    </w:p>
    <w:p>
      <w:pPr>
        <w:pStyle w:val="255"/>
      </w:pPr>
      <w:r>
        <w:drawing>
          <wp:inline distT="0" distB="0" distL="114300" distR="114300">
            <wp:extent cx="3607435" cy="2082800"/>
            <wp:effectExtent l="0" t="0" r="8890" b="635"/>
            <wp:docPr id="10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7"/>
                    <pic:cNvPicPr>
                      <a:picLocks noChangeAspect="1"/>
                    </pic:cNvPicPr>
                  </pic:nvPicPr>
                  <pic:blipFill>
                    <a:blip r:embed="rId75"/>
                    <a:stretch>
                      <a:fillRect/>
                    </a:stretch>
                  </pic:blipFill>
                  <pic:spPr>
                    <a:xfrm>
                      <a:off x="0" y="0"/>
                      <a:ext cx="3607435" cy="2082800"/>
                    </a:xfrm>
                    <a:prstGeom prst="rect">
                      <a:avLst/>
                    </a:prstGeom>
                    <a:noFill/>
                    <a:ln>
                      <a:noFill/>
                    </a:ln>
                  </pic:spPr>
                </pic:pic>
              </a:graphicData>
            </a:graphic>
          </wp:inline>
        </w:drawing>
      </w:r>
    </w:p>
    <w:p>
      <w:pPr>
        <w:pStyle w:val="255"/>
      </w:pPr>
      <w:r>
        <w:rPr>
          <w:rFonts w:hint="eastAsia"/>
        </w:rPr>
        <w:t>在“组织管理”页面中，单击待删除组织的名称，进入详情页。单击“删除”，在弹框中根据提示完成删除。</w:t>
      </w:r>
      <w:r>
        <w:drawing>
          <wp:inline distT="0" distB="0" distL="114300" distR="114300">
            <wp:extent cx="4123690" cy="1683385"/>
            <wp:effectExtent l="0" t="0" r="0" b="635"/>
            <wp:docPr id="10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8"/>
                    <pic:cNvPicPr>
                      <a:picLocks noChangeAspect="1"/>
                    </pic:cNvPicPr>
                  </pic:nvPicPr>
                  <pic:blipFill>
                    <a:blip r:embed="rId76"/>
                    <a:stretch>
                      <a:fillRect/>
                    </a:stretch>
                  </pic:blipFill>
                  <pic:spPr>
                    <a:xfrm>
                      <a:off x="0" y="0"/>
                      <a:ext cx="4123690" cy="1683385"/>
                    </a:xfrm>
                    <a:prstGeom prst="rect">
                      <a:avLst/>
                    </a:prstGeom>
                    <a:noFill/>
                    <a:ln>
                      <a:noFill/>
                    </a:ln>
                  </pic:spPr>
                </pic:pic>
              </a:graphicData>
            </a:graphic>
          </wp:inline>
        </w:drawing>
      </w:r>
    </w:p>
    <w:p>
      <w:pPr>
        <w:pStyle w:val="5"/>
        <w:rPr>
          <w:lang w:eastAsia="en-US"/>
        </w:rPr>
      </w:pPr>
      <w:bookmarkStart w:id="39" w:name="_Toc161854398"/>
      <w:r>
        <w:rPr>
          <w:lang w:eastAsia="en-US"/>
        </w:rPr>
        <w:t>删除安全组</w:t>
      </w:r>
      <w:bookmarkEnd w:id="39"/>
    </w:p>
    <w:p>
      <w:pPr>
        <w:pStyle w:val="255"/>
      </w:pPr>
      <w:r>
        <w:t>进入</w:t>
      </w:r>
      <w:r>
        <w:rPr>
          <w:rFonts w:hint="eastAsia"/>
        </w:rPr>
        <w:t xml:space="preserve">“虚拟私有云VPC”，在“访问控制 </w:t>
      </w:r>
      <w:r>
        <w:t>&gt; 安全组</w:t>
      </w:r>
      <w:r>
        <w:rPr>
          <w:rFonts w:hint="eastAsia"/>
        </w:rPr>
        <w:t>”页面中，勾选待删除的安全组，点击“删除”，在弹框中根据提示完成删除。</w:t>
      </w:r>
    </w:p>
    <w:p>
      <w:pPr>
        <w:pStyle w:val="255"/>
      </w:pPr>
      <w:r>
        <w:drawing>
          <wp:inline distT="0" distB="0" distL="114300" distR="114300">
            <wp:extent cx="4258945" cy="1576705"/>
            <wp:effectExtent l="0" t="0" r="5080" b="10160"/>
            <wp:docPr id="10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9"/>
                    <pic:cNvPicPr>
                      <a:picLocks noChangeAspect="1"/>
                    </pic:cNvPicPr>
                  </pic:nvPicPr>
                  <pic:blipFill>
                    <a:blip r:embed="rId77"/>
                    <a:stretch>
                      <a:fillRect/>
                    </a:stretch>
                  </pic:blipFill>
                  <pic:spPr>
                    <a:xfrm>
                      <a:off x="0" y="0"/>
                      <a:ext cx="4258945" cy="1576705"/>
                    </a:xfrm>
                    <a:prstGeom prst="rect">
                      <a:avLst/>
                    </a:prstGeom>
                    <a:noFill/>
                    <a:ln>
                      <a:noFill/>
                    </a:ln>
                  </pic:spPr>
                </pic:pic>
              </a:graphicData>
            </a:graphic>
          </wp:inline>
        </w:drawing>
      </w:r>
    </w:p>
    <w:p>
      <w:pPr>
        <w:pStyle w:val="5"/>
        <w:rPr>
          <w:lang w:eastAsia="en-US"/>
        </w:rPr>
      </w:pPr>
      <w:bookmarkStart w:id="40" w:name="_Toc161854399"/>
      <w:r>
        <w:rPr>
          <w:lang w:eastAsia="en-US"/>
        </w:rPr>
        <w:t>删除VPC</w:t>
      </w:r>
      <w:bookmarkEnd w:id="40"/>
    </w:p>
    <w:p>
      <w:pPr>
        <w:pStyle w:val="255"/>
      </w:pPr>
      <w:r>
        <w:rPr>
          <w:rFonts w:hint="eastAsia"/>
        </w:rPr>
        <w:t>进入“虚拟私有云VPC”，在“虚拟私有云”页面中，点击待删除的VPC所在行的子网个数。</w:t>
      </w:r>
    </w:p>
    <w:p>
      <w:pPr>
        <w:pStyle w:val="255"/>
      </w:pPr>
    </w:p>
    <w:p>
      <w:pPr>
        <w:pStyle w:val="255"/>
      </w:pPr>
      <w:r>
        <w:t>跳转到子网页面中</w:t>
      </w:r>
      <w:r>
        <w:rPr>
          <w:rFonts w:hint="eastAsia"/>
        </w:rPr>
        <w:t>，</w:t>
      </w:r>
      <w:r>
        <w:t>点击</w:t>
      </w:r>
      <w:r>
        <w:rPr>
          <w:rFonts w:hint="eastAsia"/>
        </w:rPr>
        <w:t>子网所在行的删除操作，在弹框中根据提示完成删除。</w:t>
      </w:r>
    </w:p>
    <w:p>
      <w:pPr>
        <w:pStyle w:val="255"/>
      </w:pPr>
      <w:r>
        <w:drawing>
          <wp:inline distT="0" distB="0" distL="114300" distR="114300">
            <wp:extent cx="4042410" cy="2096770"/>
            <wp:effectExtent l="0" t="0" r="5715" b="8255"/>
            <wp:docPr id="11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0"/>
                    <pic:cNvPicPr>
                      <a:picLocks noChangeAspect="1"/>
                    </pic:cNvPicPr>
                  </pic:nvPicPr>
                  <pic:blipFill>
                    <a:blip r:embed="rId78"/>
                    <a:stretch>
                      <a:fillRect/>
                    </a:stretch>
                  </pic:blipFill>
                  <pic:spPr>
                    <a:xfrm>
                      <a:off x="0" y="0"/>
                      <a:ext cx="4042410" cy="2096770"/>
                    </a:xfrm>
                    <a:prstGeom prst="rect">
                      <a:avLst/>
                    </a:prstGeom>
                    <a:noFill/>
                    <a:ln>
                      <a:noFill/>
                    </a:ln>
                  </pic:spPr>
                </pic:pic>
              </a:graphicData>
            </a:graphic>
          </wp:inline>
        </w:drawing>
      </w:r>
    </w:p>
    <w:p>
      <w:pPr>
        <w:pStyle w:val="255"/>
      </w:pPr>
      <w:r>
        <w:rPr>
          <w:rFonts w:hint="eastAsia"/>
        </w:rPr>
        <w:t>回到“虚拟私有云”页面，点击待删除</w:t>
      </w:r>
      <w:r>
        <w:t>VPC所在行的删除操作</w:t>
      </w:r>
      <w:r>
        <w:rPr>
          <w:rFonts w:hint="eastAsia"/>
        </w:rPr>
        <w:t>，在弹框中根据提示完成删除。</w:t>
      </w:r>
    </w:p>
    <w:p>
      <w:pPr>
        <w:pStyle w:val="255"/>
      </w:pPr>
      <w:r>
        <w:drawing>
          <wp:inline distT="0" distB="0" distL="114300" distR="114300">
            <wp:extent cx="4686300" cy="1970405"/>
            <wp:effectExtent l="0" t="0" r="9525" b="5080"/>
            <wp:docPr id="11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1"/>
                    <pic:cNvPicPr>
                      <a:picLocks noChangeAspect="1"/>
                    </pic:cNvPicPr>
                  </pic:nvPicPr>
                  <pic:blipFill>
                    <a:blip r:embed="rId79"/>
                    <a:stretch>
                      <a:fillRect/>
                    </a:stretch>
                  </pic:blipFill>
                  <pic:spPr>
                    <a:xfrm>
                      <a:off x="0" y="0"/>
                      <a:ext cx="4686300" cy="1970405"/>
                    </a:xfrm>
                    <a:prstGeom prst="rect">
                      <a:avLst/>
                    </a:prstGeom>
                    <a:noFill/>
                    <a:ln>
                      <a:noFill/>
                    </a:ln>
                  </pic:spPr>
                </pic:pic>
              </a:graphicData>
            </a:graphic>
          </wp:inline>
        </w:drawing>
      </w:r>
    </w:p>
    <w:p>
      <w:pPr>
        <w:pStyle w:val="255"/>
      </w:pPr>
    </w:p>
    <w:p>
      <w:pPr>
        <w:pStyle w:val="3"/>
      </w:pPr>
      <w:r>
        <w:br w:type="page"/>
      </w:r>
      <w:bookmarkStart w:id="41" w:name="_Toc129705785"/>
      <w:r>
        <w:rPr>
          <w:rFonts w:hint="eastAsia"/>
        </w:rPr>
        <w:t>开发过程的总结描述</w:t>
      </w:r>
      <w:bookmarkEnd w:id="41"/>
    </w:p>
    <w:p>
      <w:pPr>
        <w:pStyle w:val="4"/>
        <w:keepNext/>
        <w:keepLines/>
        <w:pageBreakBefore w:val="0"/>
        <w:widowControl/>
        <w:numPr>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cs="微软雅黑"/>
          <w:bCs w:val="0"/>
          <w:sz w:val="21"/>
          <w:szCs w:val="20"/>
          <w:lang w:val="en-US" w:eastAsia="zh-CN" w:bidi="ar-SA"/>
        </w:rPr>
        <w:t>这次大作业</w:t>
      </w:r>
      <w:r>
        <w:rPr>
          <w:rFonts w:hint="eastAsia" w:ascii="Huawei Sans" w:hAnsi="Huawei Sans" w:eastAsia="方正兰亭黑简体" w:cs="微软雅黑"/>
          <w:bCs w:val="0"/>
          <w:sz w:val="21"/>
          <w:szCs w:val="20"/>
          <w:lang w:val="en-US" w:eastAsia="zh-CN" w:bidi="ar-SA"/>
        </w:rPr>
        <w:t>是开发一个博客系统，涉及项目管理、代码托管、编译构建、部署和持续交付等多个阶段任务。</w:t>
      </w:r>
    </w:p>
    <w:p>
      <w:pPr>
        <w:pStyle w:val="4"/>
        <w:keepNext/>
        <w:keepLines/>
        <w:pageBreakBefore w:val="0"/>
        <w:widowControl/>
        <w:numPr>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ascii="Huawei Sans" w:hAnsi="Huawei Sans" w:eastAsia="方正兰亭黑简体" w:cs="微软雅黑"/>
          <w:bCs w:val="0"/>
          <w:sz w:val="21"/>
          <w:szCs w:val="20"/>
          <w:lang w:val="en-US" w:eastAsia="zh-CN" w:bidi="ar-SA"/>
        </w:rPr>
        <w:t>在项目管理阶段，我们进行了详细规划，通过 Story、Feature、Task、用户故事等方式确定了开发目标和需求，并按照优先级从高到低进行了选代开发。这样做的目的是为了更好地管理项目，使团队成员更好地把握开发方向和进度，并为用户提供更好的产品体验。</w:t>
      </w:r>
    </w:p>
    <w:p>
      <w:pPr>
        <w:pStyle w:val="4"/>
        <w:keepNext/>
        <w:keepLines/>
        <w:pageBreakBefore w:val="0"/>
        <w:widowControl/>
        <w:numPr>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ascii="Huawei Sans" w:hAnsi="Huawei Sans" w:eastAsia="方正兰亭黑简体" w:cs="微软雅黑"/>
          <w:bCs w:val="0"/>
          <w:sz w:val="21"/>
          <w:szCs w:val="20"/>
          <w:lang w:val="en-US" w:eastAsia="zh-CN" w:bidi="ar-SA"/>
        </w:rPr>
        <w:t>在代码托管阶段，我们采用了 Git 进行代码管理，并通过开发提交和代码检查等方式确保了代码质量和团队合作效率。在这个阶段，我们着重关注代码管理和代码质量，以确保代码能够顺利地进入下一阶段。</w:t>
      </w:r>
    </w:p>
    <w:p>
      <w:pPr>
        <w:pStyle w:val="4"/>
        <w:keepNext/>
        <w:keepLines/>
        <w:pageBreakBefore w:val="0"/>
        <w:widowControl/>
        <w:numPr>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ascii="Huawei Sans" w:hAnsi="Huawei Sans" w:eastAsia="方正兰亭黑简体" w:cs="微软雅黑"/>
          <w:bCs w:val="0"/>
          <w:sz w:val="21"/>
          <w:szCs w:val="20"/>
          <w:lang w:val="en-US" w:eastAsia="zh-CN" w:bidi="ar-SA"/>
        </w:rPr>
        <w:t>在编译构建阶段，我们对代码进行了构建配置和持续集成，以确保代码能够顺利地编译和构建。这个阶段需要对各种编程语言和编译工具有一定的了解，并配置好持续集成系统，以提高团队的开发效率。</w:t>
      </w:r>
    </w:p>
    <w:p>
      <w:pPr>
        <w:pStyle w:val="4"/>
        <w:keepNext/>
        <w:keepLines/>
        <w:pageBreakBefore w:val="0"/>
        <w:widowControl/>
        <w:numPr>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ascii="Huawei Sans" w:hAnsi="Huawei Sans" w:eastAsia="方正兰亭黑简体" w:cs="微软雅黑"/>
          <w:bCs w:val="0"/>
          <w:sz w:val="21"/>
          <w:szCs w:val="20"/>
          <w:lang w:val="en-US" w:eastAsia="zh-CN" w:bidi="ar-SA"/>
        </w:rPr>
        <w:t>在部署阶段，我们需要进行虚拟私有云 VPC 的创建、云数据库的购买和配置、写入 RDS 数据、创建 OBS 桶、主机设置和部署配置等繁杂任务，以确保代码能够成功地部署到服务器上并正常运行。在这个阶段，需要对服务器有一定的了解，并配置好相关的环境和数据库等服务，以确保整个系统能够正常运行。</w:t>
      </w:r>
    </w:p>
    <w:p>
      <w:pPr>
        <w:pStyle w:val="4"/>
        <w:keepNext/>
        <w:keepLines/>
        <w:pageBreakBefore w:val="0"/>
        <w:widowControl/>
        <w:numPr>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ascii="Huawei Sans" w:hAnsi="Huawei Sans" w:eastAsia="方正兰亭黑简体" w:cs="微软雅黑"/>
          <w:bCs w:val="0"/>
          <w:sz w:val="21"/>
          <w:szCs w:val="20"/>
          <w:lang w:val="en-US" w:eastAsia="zh-CN" w:bidi="ar-SA"/>
        </w:rPr>
        <w:t>在分支合并和持续交付阶段，我们需要进行分支合并和持续交付流水线的配置，以确保代码能够顺利地合并到主分支上，并通过自动化测试和发布流程，顺利地交付给用户。在这个阶段，需要对持续交付系统和自动化测试有一定的了解，并掌握代码版本管理和分支合并等技术，以确保代码能够顺利地交付。</w:t>
      </w:r>
    </w:p>
    <w:p>
      <w:pPr>
        <w:pStyle w:val="4"/>
        <w:keepNext/>
        <w:keepLines/>
        <w:pageBreakBefore w:val="0"/>
        <w:widowControl/>
        <w:numPr>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ascii="Huawei Sans" w:hAnsi="Huawei Sans" w:eastAsia="方正兰亭黑简体" w:cs="微软雅黑"/>
          <w:bCs w:val="0"/>
          <w:sz w:val="21"/>
          <w:szCs w:val="20"/>
          <w:lang w:val="en-US" w:eastAsia="zh-CN" w:bidi="ar-SA"/>
        </w:rPr>
        <w:t>总的来说，这个项目的开发过程包含了多个阶段任务，需要对各种技术和工具有一定的了解和掌握，同时需要具备良好的团队协作能力和项目管理能力。在开发过程中，我们不断优化和调整，以确保项目能够按计划完成，并满足用户需求。通过这次项目开发，我不仅学到了各种技术和工具的使用，还提升了项目管理能力，为未来的开发工作打下了坚实的基础。</w:t>
      </w:r>
    </w:p>
    <w:p>
      <w:pPr>
        <w:pStyle w:val="4"/>
        <w:keepNext/>
        <w:keepLines/>
        <w:pageBreakBefore w:val="0"/>
        <w:widowControl/>
        <w:numPr>
          <w:numId w:val="0"/>
        </w:numPr>
        <w:kinsoku/>
        <w:wordWrap/>
        <w:overflowPunct/>
        <w:topLinePunct/>
        <w:autoSpaceDE/>
        <w:autoSpaceDN/>
        <w:bidi w:val="0"/>
        <w:adjustRightInd w:val="0"/>
        <w:snapToGrid w:val="0"/>
        <w:spacing w:before="60"/>
        <w:ind w:leftChars="0" w:firstLine="420" w:firstLineChars="0"/>
        <w:textAlignment w:val="auto"/>
        <w:rPr>
          <w:rFonts w:hint="eastAsia"/>
        </w:rPr>
      </w:pPr>
      <w:r>
        <w:rPr>
          <w:rFonts w:hint="eastAsia" w:ascii="Huawei Sans" w:hAnsi="Huawei Sans" w:eastAsia="方正兰亭黑简体" w:cs="微软雅黑"/>
          <w:bCs w:val="0"/>
          <w:sz w:val="21"/>
          <w:szCs w:val="20"/>
          <w:lang w:val="en-US" w:eastAsia="zh-CN" w:bidi="ar-SA"/>
        </w:rPr>
        <w:t>在项目开发过程中，我也意识到了项目管理的重要性和必要性。任务分解、需求分析和优先级确定等规划阶段的实践，以及选代开发的实施，都为项目的成功实现提供了保障。在代码托管阶段，我深刻认识到了代码质量对项目稳定性和可维护性的重要性，因此在开发提交和代码检查环节，要认真对代码进行评审和审查，以确保代码质量达到规定标准。</w:t>
      </w:r>
      <w:r>
        <w:rPr>
          <w:rFonts w:hint="eastAsia" w:ascii="Huawei Sans" w:hAnsi="Huawei Sans" w:eastAsia="方正兰亭黑简体" w:cs="微软雅黑"/>
          <w:bCs w:val="0"/>
          <w:sz w:val="21"/>
          <w:szCs w:val="20"/>
          <w:lang w:val="en-US" w:eastAsia="zh-CN" w:bidi="ar-SA"/>
        </w:rPr>
        <w:t>在</w:t>
      </w:r>
      <w:r>
        <w:rPr>
          <w:rFonts w:hint="eastAsia" w:ascii="Huawei Sans" w:hAnsi="Huawei Sans" w:eastAsia="方正兰亭黑简体" w:cs="微软雅黑"/>
          <w:bCs w:val="0"/>
          <w:sz w:val="21"/>
          <w:szCs w:val="20"/>
          <w:lang w:val="en-US" w:eastAsia="zh-CN" w:bidi="ar-SA"/>
        </w:rPr>
        <w:t>编译构建阶段，通过实践构建配置和持续集成，确保了项目代码的稳定性和可靠性。在部署阶段，我掌握了主机设置和部署配置的方法，并在实践中发现了一些常见问题和解决方案，使得部署过程更加顺畅。</w:t>
      </w:r>
    </w:p>
    <w:p>
      <w:pPr>
        <w:pStyle w:val="255"/>
        <w:ind w:left="0" w:leftChars="0" w:firstLine="420" w:firstLineChars="0"/>
      </w:pPr>
      <w:r>
        <w:rPr>
          <w:rFonts w:hint="eastAsia"/>
        </w:rPr>
        <w:t>最后，在分支合并和持续交付阶段，我学习了代码的版本控制和分支管理，同时利用持续交付流水线实现了自动化部署和测试，提高了项目开发的效率和质量。通过这次项目开发，我不仅积累了技术和经验，更重要的是</w:t>
      </w:r>
      <w:r>
        <w:rPr>
          <w:rFonts w:hint="eastAsia"/>
          <w:lang w:val="en-US" w:eastAsia="zh-CN"/>
        </w:rPr>
        <w:t>明白</w:t>
      </w:r>
      <w:r>
        <w:rPr>
          <w:rFonts w:hint="eastAsia"/>
        </w:rPr>
        <w:t>了良好的团队合作和沟通机制，为今后的工作打下了基础。</w:t>
      </w:r>
    </w:p>
    <w:p>
      <w:pPr>
        <w:pStyle w:val="3"/>
      </w:pPr>
      <w:bookmarkStart w:id="42" w:name="_Toc129705786"/>
      <w:r>
        <w:rPr>
          <w:rFonts w:hint="eastAsia"/>
        </w:rPr>
        <w:t>自己的思考和建议</w:t>
      </w:r>
      <w:bookmarkEnd w:id="42"/>
    </w:p>
    <w:p>
      <w:pPr>
        <w:pStyle w:val="4"/>
        <w:keepNext/>
        <w:keepLines/>
        <w:pageBreakBefore w:val="0"/>
        <w:widowControl/>
        <w:numPr>
          <w:ilvl w:val="1"/>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ascii="Huawei Sans" w:hAnsi="Huawei Sans" w:eastAsia="方正兰亭黑简体" w:cs="微软雅黑"/>
          <w:bCs w:val="0"/>
          <w:sz w:val="21"/>
          <w:szCs w:val="20"/>
          <w:lang w:val="en-US" w:eastAsia="zh-CN" w:bidi="ar-SA"/>
        </w:rPr>
        <w:t>作为一名计算机科学与技术专业的大学生，我们不仅需要熟练掌握各种</w:t>
      </w:r>
      <w:r>
        <w:rPr>
          <w:rFonts w:hint="eastAsia" w:cs="微软雅黑"/>
          <w:bCs w:val="0"/>
          <w:sz w:val="21"/>
          <w:szCs w:val="20"/>
          <w:lang w:val="en-US" w:eastAsia="zh-CN" w:bidi="ar-SA"/>
        </w:rPr>
        <w:t>开发语言</w:t>
      </w:r>
      <w:r>
        <w:rPr>
          <w:rFonts w:hint="eastAsia" w:ascii="Huawei Sans" w:hAnsi="Huawei Sans" w:eastAsia="方正兰亭黑简体" w:cs="微软雅黑"/>
          <w:bCs w:val="0"/>
          <w:sz w:val="21"/>
          <w:szCs w:val="20"/>
          <w:lang w:val="en-US" w:eastAsia="zh-CN" w:bidi="ar-SA"/>
        </w:rPr>
        <w:t>，还应该不断</w:t>
      </w:r>
      <w:r>
        <w:rPr>
          <w:rFonts w:hint="eastAsia" w:cs="微软雅黑"/>
          <w:bCs w:val="0"/>
          <w:sz w:val="21"/>
          <w:szCs w:val="20"/>
          <w:lang w:val="en-US" w:eastAsia="zh-CN" w:bidi="ar-SA"/>
        </w:rPr>
        <w:t>学习新的开发工具，并不断</w:t>
      </w:r>
      <w:r>
        <w:rPr>
          <w:rFonts w:hint="eastAsia" w:ascii="Huawei Sans" w:hAnsi="Huawei Sans" w:eastAsia="方正兰亭黑简体" w:cs="微软雅黑"/>
          <w:bCs w:val="0"/>
          <w:sz w:val="21"/>
          <w:szCs w:val="20"/>
          <w:lang w:val="en-US" w:eastAsia="zh-CN" w:bidi="ar-SA"/>
        </w:rPr>
        <w:t>反思自己的工作方式，</w:t>
      </w:r>
      <w:r>
        <w:rPr>
          <w:rFonts w:hint="eastAsia" w:cs="微软雅黑"/>
          <w:bCs w:val="0"/>
          <w:sz w:val="21"/>
          <w:szCs w:val="20"/>
          <w:lang w:val="en-US" w:eastAsia="zh-CN" w:bidi="ar-SA"/>
        </w:rPr>
        <w:t>进而</w:t>
      </w:r>
      <w:r>
        <w:rPr>
          <w:rFonts w:hint="eastAsia" w:ascii="Huawei Sans" w:hAnsi="Huawei Sans" w:eastAsia="方正兰亭黑简体" w:cs="微软雅黑"/>
          <w:bCs w:val="0"/>
          <w:sz w:val="21"/>
          <w:szCs w:val="20"/>
          <w:lang w:val="en-US" w:eastAsia="zh-CN" w:bidi="ar-SA"/>
        </w:rPr>
        <w:t>不断优化开发过程。</w:t>
      </w:r>
    </w:p>
    <w:p>
      <w:pPr>
        <w:pStyle w:val="4"/>
        <w:keepNext/>
        <w:keepLines/>
        <w:pageBreakBefore w:val="0"/>
        <w:widowControl/>
        <w:numPr>
          <w:ilvl w:val="1"/>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ascii="Huawei Sans" w:hAnsi="Huawei Sans" w:eastAsia="方正兰亭黑简体" w:cs="微软雅黑"/>
          <w:bCs w:val="0"/>
          <w:sz w:val="21"/>
          <w:szCs w:val="20"/>
          <w:lang w:val="en-US" w:eastAsia="zh-CN" w:bidi="ar-SA"/>
        </w:rPr>
        <w:t>首先，在项目管理方面，我认为规划和选代是至关重要的。在规划阶段，我们需要仔细评估用户需求，将其转化为具体的用户故事和特性，并根据优先级排序，以有序的方式推进迭代开发。在迭代过程中，我们需要保持选代周期的一致性和可预测性，同时不断跟踪和评估工作项的进度和质量，及时调整开发策略，以确保项目按计划顺利进行。</w:t>
      </w:r>
    </w:p>
    <w:p>
      <w:pPr>
        <w:pStyle w:val="4"/>
        <w:keepNext/>
        <w:keepLines/>
        <w:pageBreakBefore w:val="0"/>
        <w:widowControl/>
        <w:numPr>
          <w:ilvl w:val="1"/>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ascii="Huawei Sans" w:hAnsi="Huawei Sans" w:eastAsia="方正兰亭黑简体" w:cs="微软雅黑"/>
          <w:bCs w:val="0"/>
          <w:sz w:val="21"/>
          <w:szCs w:val="20"/>
          <w:lang w:val="en-US" w:eastAsia="zh-CN" w:bidi="ar-SA"/>
        </w:rPr>
        <w:t>其次，代码托管和检查也是非常重要的环节。在开发提交中，我们需要遵守代码提交的规范，并及时进行代码审查和修正，以确保代码的可读性和可维护性。通过使用各种工具，如静态代码分析工具和代码覆盖率工具等，我们可以提高代码质量，发现潜在问题，为后续的开发工作打下良好基础。</w:t>
      </w:r>
    </w:p>
    <w:p>
      <w:pPr>
        <w:pStyle w:val="4"/>
        <w:keepNext/>
        <w:keepLines/>
        <w:pageBreakBefore w:val="0"/>
        <w:widowControl/>
        <w:numPr>
          <w:ilvl w:val="1"/>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ascii="Huawei Sans" w:hAnsi="Huawei Sans" w:eastAsia="方正兰亭黑简体" w:cs="微软雅黑"/>
          <w:bCs w:val="0"/>
          <w:sz w:val="21"/>
          <w:szCs w:val="20"/>
          <w:lang w:val="en-US" w:eastAsia="zh-CN" w:bidi="ar-SA"/>
        </w:rPr>
        <w:t>在编译构建环节中，我们需要确保构建配置的正确性和可重复性，并建立持续集成机制，以及时发现和解决构建问题。在部署环节中，我们需要注意主机设置和部署配置的正确性，以确保系统的稳定性和可靠性。同时，在分支合并和持续交付方面，我们需要注意分支管理的策略，及时进行合并和解决冲突，以确保代码的一致性和可维护性。</w:t>
      </w:r>
    </w:p>
    <w:p>
      <w:pPr>
        <w:pStyle w:val="4"/>
        <w:keepNext/>
        <w:keepLines/>
        <w:pageBreakBefore w:val="0"/>
        <w:widowControl/>
        <w:numPr>
          <w:ilvl w:val="1"/>
          <w:numId w:val="0"/>
        </w:numPr>
        <w:kinsoku/>
        <w:wordWrap/>
        <w:overflowPunct/>
        <w:topLinePunct/>
        <w:autoSpaceDE/>
        <w:autoSpaceDN/>
        <w:bidi w:val="0"/>
        <w:adjustRightInd w:val="0"/>
        <w:snapToGrid w:val="0"/>
        <w:spacing w:before="60"/>
        <w:ind w:leftChars="0" w:firstLine="420" w:firstLineChars="0"/>
        <w:textAlignment w:val="auto"/>
        <w:rPr>
          <w:rFonts w:hint="eastAsia" w:ascii="Huawei Sans" w:hAnsi="Huawei Sans" w:eastAsia="方正兰亭黑简体" w:cs="微软雅黑"/>
          <w:bCs w:val="0"/>
          <w:sz w:val="21"/>
          <w:szCs w:val="20"/>
          <w:lang w:val="en-US" w:eastAsia="zh-CN" w:bidi="ar-SA"/>
        </w:rPr>
      </w:pPr>
      <w:r>
        <w:rPr>
          <w:rFonts w:hint="eastAsia" w:ascii="Huawei Sans" w:hAnsi="Huawei Sans" w:eastAsia="方正兰亭黑简体" w:cs="微软雅黑"/>
          <w:bCs w:val="0"/>
          <w:sz w:val="21"/>
          <w:szCs w:val="20"/>
          <w:lang w:val="en-US" w:eastAsia="zh-CN" w:bidi="ar-SA"/>
        </w:rPr>
        <w:t>最后，持续反思和优化自己的开发过程也是非常重要的。通过反思自己的工作方式和方法，我们可以思考哪些环节可以进一步优化，哪些工具可以更好地支持我们的开发工作。积极参与技术交流和分享，不断学习和探索新的技术和工具，可以提高我们的技术水平和开发效率。</w:t>
      </w:r>
    </w:p>
    <w:p>
      <w:pPr>
        <w:pStyle w:val="4"/>
        <w:keepNext/>
        <w:keepLines/>
        <w:pageBreakBefore w:val="0"/>
        <w:widowControl/>
        <w:numPr>
          <w:ilvl w:val="1"/>
          <w:numId w:val="0"/>
        </w:numPr>
        <w:kinsoku/>
        <w:wordWrap/>
        <w:overflowPunct/>
        <w:topLinePunct/>
        <w:autoSpaceDE/>
        <w:autoSpaceDN/>
        <w:bidi w:val="0"/>
        <w:adjustRightInd w:val="0"/>
        <w:snapToGrid w:val="0"/>
        <w:spacing w:before="60"/>
        <w:ind w:leftChars="0" w:firstLine="420" w:firstLineChars="0"/>
        <w:textAlignment w:val="auto"/>
      </w:pPr>
      <w:r>
        <w:rPr>
          <w:rFonts w:hint="eastAsia" w:cs="微软雅黑"/>
          <w:bCs w:val="0"/>
          <w:sz w:val="21"/>
          <w:szCs w:val="20"/>
          <w:lang w:val="en-US" w:eastAsia="zh-CN" w:bidi="ar-SA"/>
        </w:rPr>
        <w:t>最后再次感谢初老师和华为提供这样的平台</w:t>
      </w:r>
      <w:r>
        <w:rPr>
          <w:rFonts w:hint="eastAsia" w:ascii="Huawei Sans" w:hAnsi="Huawei Sans" w:eastAsia="方正兰亭黑简体" w:cs="微软雅黑"/>
          <w:bCs w:val="0"/>
          <w:sz w:val="21"/>
          <w:szCs w:val="20"/>
          <w:lang w:val="en-US" w:eastAsia="zh-CN" w:bidi="ar-SA"/>
        </w:rPr>
        <w:t>，</w:t>
      </w:r>
      <w:r>
        <w:rPr>
          <w:rFonts w:hint="eastAsia" w:cs="微软雅黑"/>
          <w:bCs w:val="0"/>
          <w:sz w:val="21"/>
          <w:szCs w:val="20"/>
          <w:lang w:val="en-US" w:eastAsia="zh-CN" w:bidi="ar-SA"/>
        </w:rPr>
        <w:t>使我</w:t>
      </w:r>
      <w:r>
        <w:rPr>
          <w:rFonts w:hint="eastAsia" w:ascii="Huawei Sans" w:hAnsi="Huawei Sans" w:eastAsia="方正兰亭黑简体" w:cs="微软雅黑"/>
          <w:bCs w:val="0"/>
          <w:sz w:val="21"/>
          <w:szCs w:val="20"/>
          <w:lang w:val="en-US" w:eastAsia="zh-CN" w:bidi="ar-SA"/>
        </w:rPr>
        <w:t>通过这次</w:t>
      </w:r>
      <w:r>
        <w:rPr>
          <w:rFonts w:hint="eastAsia" w:cs="微软雅黑"/>
          <w:bCs w:val="0"/>
          <w:sz w:val="21"/>
          <w:szCs w:val="20"/>
          <w:lang w:val="en-US" w:eastAsia="zh-CN" w:bidi="ar-SA"/>
        </w:rPr>
        <w:t>大作业</w:t>
      </w:r>
      <w:r>
        <w:rPr>
          <w:rFonts w:hint="eastAsia" w:ascii="Huawei Sans" w:hAnsi="Huawei Sans" w:eastAsia="方正兰亭黑简体" w:cs="微软雅黑"/>
          <w:bCs w:val="0"/>
          <w:sz w:val="21"/>
          <w:szCs w:val="20"/>
          <w:lang w:val="en-US" w:eastAsia="zh-CN" w:bidi="ar-SA"/>
        </w:rPr>
        <w:t>的开发过程，我深刻认识到了项目管理和开发过程的重要性。</w:t>
      </w:r>
      <w:r>
        <w:rPr>
          <w:rFonts w:hint="eastAsia" w:cs="微软雅黑"/>
          <w:bCs w:val="0"/>
          <w:sz w:val="21"/>
          <w:szCs w:val="20"/>
          <w:lang w:val="en-US" w:eastAsia="zh-CN" w:bidi="ar-SA"/>
        </w:rPr>
        <w:t>使我更接近具体的工作场景，为将来迈入工作岗位打下良好的基础。</w:t>
      </w:r>
      <w:r>
        <w:br w:type="page"/>
      </w:r>
    </w:p>
    <w:p>
      <w:pPr>
        <w:pStyle w:val="3"/>
      </w:pPr>
      <w:bookmarkStart w:id="43" w:name="_Toc129705787"/>
      <w:bookmarkStart w:id="44" w:name="_GoBack"/>
      <w:bookmarkEnd w:id="44"/>
      <w:r>
        <w:t>参考资料</w:t>
      </w:r>
      <w:bookmarkEnd w:id="43"/>
    </w:p>
    <w:p>
      <w:pPr>
        <w:pStyle w:val="255"/>
        <w:rPr>
          <w:rStyle w:val="147"/>
        </w:rPr>
      </w:pPr>
      <w:r>
        <w:rPr>
          <w:rFonts w:hint="eastAsia"/>
        </w:rPr>
        <w:t>1</w:t>
      </w:r>
      <w:r>
        <w:t xml:space="preserve">. </w:t>
      </w:r>
      <w:r>
        <w:rPr>
          <w:rFonts w:hint="eastAsia"/>
        </w:rPr>
        <w:t>华为云</w:t>
      </w:r>
      <w:r>
        <w:rPr>
          <w:rFonts w:hint="eastAsia"/>
          <w:lang w:eastAsia="zh-CN"/>
        </w:rPr>
        <w:t>CodeArts</w:t>
      </w:r>
      <w:r>
        <w:t>平台</w:t>
      </w:r>
      <w:r>
        <w:fldChar w:fldCharType="begin"/>
      </w:r>
      <w:r>
        <w:instrText xml:space="preserve"> HYPERLINK "https://www.huaweicloud.com/devcloud/" </w:instrText>
      </w:r>
      <w:r>
        <w:fldChar w:fldCharType="separate"/>
      </w:r>
      <w:r>
        <w:rPr>
          <w:rStyle w:val="147"/>
        </w:rPr>
        <w:t>https://www.huaweicloud.com/</w:t>
      </w:r>
      <w:r>
        <w:rPr>
          <w:rStyle w:val="147"/>
          <w:lang w:val="en-US"/>
        </w:rPr>
        <w:t>CodeArts</w:t>
      </w:r>
      <w:r>
        <w:rPr>
          <w:rStyle w:val="147"/>
        </w:rPr>
        <w:t>/</w:t>
      </w:r>
      <w:r>
        <w:rPr>
          <w:rStyle w:val="147"/>
        </w:rPr>
        <w:fldChar w:fldCharType="end"/>
      </w:r>
    </w:p>
    <w:p>
      <w:pPr>
        <w:pStyle w:val="255"/>
      </w:pPr>
      <w:r>
        <w:t xml:space="preserve">2. 华为云弹性云服务器ECS </w:t>
      </w:r>
      <w:r>
        <w:rPr>
          <w:rStyle w:val="147"/>
        </w:rPr>
        <w:t>https://www.huaweicloud.com/product/ecs.html</w:t>
      </w:r>
    </w:p>
    <w:p>
      <w:pPr>
        <w:pStyle w:val="255"/>
      </w:pPr>
      <w:r>
        <w:t>2. 开源软件网站</w:t>
      </w:r>
      <w:r>
        <w:rPr>
          <w:rFonts w:hint="eastAsia"/>
        </w:rPr>
        <w:t xml:space="preserve"> </w:t>
      </w:r>
      <w:r>
        <w:fldChar w:fldCharType="begin"/>
      </w:r>
      <w:r>
        <w:instrText xml:space="preserve"> HYPERLINK "https://gitee.com/" </w:instrText>
      </w:r>
      <w:r>
        <w:fldChar w:fldCharType="separate"/>
      </w:r>
      <w:r>
        <w:rPr>
          <w:rStyle w:val="147"/>
        </w:rPr>
        <w:t>https://gitee.com/</w:t>
      </w:r>
      <w:r>
        <w:rPr>
          <w:rStyle w:val="147"/>
        </w:rPr>
        <w:fldChar w:fldCharType="end"/>
      </w:r>
    </w:p>
    <w:p>
      <w:pPr>
        <w:pStyle w:val="255"/>
      </w:pPr>
      <w:r>
        <w:tab/>
      </w:r>
      <w:r>
        <w:tab/>
      </w:r>
      <w:r>
        <w:tab/>
      </w:r>
      <w:r>
        <w:tab/>
      </w:r>
      <w:r>
        <w:t xml:space="preserve"> </w:t>
      </w:r>
      <w:r>
        <w:fldChar w:fldCharType="begin"/>
      </w:r>
      <w:r>
        <w:instrText xml:space="preserve"> HYPERLINK "https://github.com/" </w:instrText>
      </w:r>
      <w:r>
        <w:fldChar w:fldCharType="separate"/>
      </w:r>
      <w:r>
        <w:rPr>
          <w:rStyle w:val="147"/>
        </w:rPr>
        <w:t>https://github.com/</w:t>
      </w:r>
      <w:r>
        <w:rPr>
          <w:rStyle w:val="147"/>
        </w:rPr>
        <w:fldChar w:fldCharType="end"/>
      </w:r>
    </w:p>
    <w:p>
      <w:pPr>
        <w:pStyle w:val="255"/>
      </w:pPr>
    </w:p>
    <w:sectPr>
      <w:headerReference r:id="rId7"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Huawei Sans">
    <w:altName w:val="Segoe Print"/>
    <w:panose1 w:val="00000000000000000000"/>
    <w:charset w:val="00"/>
    <w:family w:val="swiss"/>
    <w:pitch w:val="default"/>
    <w:sig w:usb0="00000000" w:usb1="00000000" w:usb2="00000008" w:usb3="00000000" w:csb0="0000009F" w:csb1="00000000"/>
  </w:font>
  <w:font w:name="方正兰亭黑简体">
    <w:altName w:val="黑体"/>
    <w:panose1 w:val="00000000000000000000"/>
    <w:charset w:val="86"/>
    <w:family w:val="auto"/>
    <w:pitch w:val="default"/>
    <w:sig w:usb0="00000000" w:usb1="00000000" w:usb2="00000010" w:usb3="00000000" w:csb0="00040000" w:csb1="00000000"/>
  </w:font>
  <w:font w:name="Book Antiqua">
    <w:altName w:val="Segoe Print"/>
    <w:panose1 w:val="02040602050305030304"/>
    <w:charset w:val="00"/>
    <w:family w:val="roman"/>
    <w:pitch w:val="default"/>
    <w:sig w:usb0="00000000" w:usb1="00000000" w:usb2="00000000" w:usb3="00000000" w:csb0="2000009F" w:csb1="DFD70000"/>
  </w:font>
  <w:font w:name="Arial Unicode MS">
    <w:altName w:val="宋体"/>
    <w:panose1 w:val="020B0604020202020204"/>
    <w:charset w:val="86"/>
    <w:family w:val="swiss"/>
    <w:pitch w:val="default"/>
    <w:sig w:usb0="00000000" w:usb1="00000000" w:usb2="0000003F" w:usb3="00000000" w:csb0="603F01FF" w:csb1="FFFF0000"/>
  </w:font>
  <w:font w:name="FrutigerNext LT Regular">
    <w:altName w:val="Segoe Print"/>
    <w:panose1 w:val="00000000000000000000"/>
    <w:charset w:val="00"/>
    <w:family w:val="swiss"/>
    <w:pitch w:val="default"/>
    <w:sig w:usb0="00000000" w:usb1="00000000" w:usb2="00000000" w:usb3="00000000" w:csb0="00000111" w:csb1="00000000"/>
  </w:font>
  <w:font w:name="华文细黑">
    <w:altName w:val="微软雅黑"/>
    <w:panose1 w:val="02010600040101010101"/>
    <w:charset w:val="86"/>
    <w:family w:val="auto"/>
    <w:pitch w:val="default"/>
    <w:sig w:usb0="00000000" w:usb1="0000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方正兰亭黑简体">
    <w:altName w:val="黑体"/>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rPr>
        <w:rFonts w:ascii="Huawei Sans" w:hAnsi="Huawei Sans" w:eastAsia="方正兰亭黑简体"/>
      </w:rPr>
    </w:pPr>
  </w:p>
  <w:p>
    <w:pPr>
      <w:pStyle w:val="59"/>
      <w:rPr>
        <w:rFonts w:ascii="Huawei Sans" w:hAnsi="Huawei Sans" w:eastAsia="方正兰亭黑简体"/>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blPrEx>
        <w:tblCellMar>
          <w:top w:w="0" w:type="dxa"/>
          <w:left w:w="57" w:type="dxa"/>
          <w:bottom w:w="0" w:type="dxa"/>
          <w:right w:w="57" w:type="dxa"/>
        </w:tblCellMar>
      </w:tblPrEx>
      <w:trPr>
        <w:cantSplit/>
        <w:trHeight w:val="738" w:hRule="exact"/>
      </w:trPr>
      <w:tc>
        <w:tcPr>
          <w:tcW w:w="1134" w:type="dxa"/>
        </w:tcPr>
        <w:p>
          <w:pPr>
            <w:pStyle w:val="225"/>
            <w:jc w:val="left"/>
            <w:rPr>
              <w:rFonts w:ascii="Huawei Sans" w:hAnsi="Huawei Sans" w:eastAsia="方正兰亭黑简体"/>
            </w:rPr>
          </w:pPr>
        </w:p>
        <w:p>
          <w:pPr>
            <w:spacing w:before="120"/>
            <w:rPr>
              <w:rFonts w:ascii="Huawei Sans" w:hAnsi="Huawei Sans" w:eastAsia="方正兰亭黑简体"/>
            </w:rPr>
          </w:pPr>
        </w:p>
      </w:tc>
      <w:tc>
        <w:tcPr>
          <w:tcW w:w="7371" w:type="dxa"/>
          <w:vAlign w:val="bottom"/>
        </w:tcPr>
        <w:p>
          <w:pPr>
            <w:pStyle w:val="184"/>
            <w:ind w:left="0"/>
            <w:jc w:val="center"/>
            <w:rPr>
              <w:rFonts w:ascii="Huawei Sans" w:hAnsi="Huawei Sans" w:eastAsia="方正兰亭黑简体"/>
            </w:rPr>
          </w:pPr>
        </w:p>
      </w:tc>
      <w:tc>
        <w:tcPr>
          <w:tcW w:w="1134" w:type="dxa"/>
          <w:vAlign w:val="bottom"/>
        </w:tcPr>
        <w:p>
          <w:pPr>
            <w:pStyle w:val="184"/>
            <w:ind w:left="0"/>
            <w:jc w:val="right"/>
            <w:rPr>
              <w:rFonts w:ascii="Huawei Sans" w:hAnsi="Huawei Sans" w:eastAsia="方正兰亭黑简体"/>
            </w:rPr>
          </w:pPr>
        </w:p>
      </w:tc>
    </w:tr>
  </w:tbl>
  <w:p>
    <w:pPr>
      <w:pStyle w:val="59"/>
      <w:rPr>
        <w:rFonts w:ascii="Huawei Sans" w:hAnsi="Huawei Sans" w:eastAsia="方正兰亭黑简体"/>
      </w:rPr>
    </w:pPr>
  </w:p>
  <w:p>
    <w:pPr>
      <w:pStyle w:val="59"/>
      <w:rPr>
        <w:rFonts w:ascii="Huawei Sans" w:hAnsi="Huawei Sans" w:eastAsia="方正兰亭黑简体"/>
      </w:rPr>
    </w:pPr>
  </w:p>
  <w:p>
    <w:pPr>
      <w:pStyle w:val="59"/>
      <w:rPr>
        <w:rFonts w:ascii="Huawei Sans" w:hAnsi="Huawei Sans" w:eastAsia="方正兰亭黑简体"/>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rPr>
        <w:rFonts w:ascii="Huawei Sans" w:hAnsi="Huawei Sans" w:eastAsia="方正兰亭黑简体"/>
      </w:rPr>
    </w:pPr>
  </w:p>
  <w:p>
    <w:pPr>
      <w:pStyle w:val="59"/>
      <w:rPr>
        <w:rFonts w:ascii="Huawei Sans" w:hAnsi="Huawei Sans" w:eastAsia="方正兰亭黑简体"/>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blPrEx>
        <w:tblCellMar>
          <w:top w:w="0" w:type="dxa"/>
          <w:left w:w="57" w:type="dxa"/>
          <w:bottom w:w="0" w:type="dxa"/>
          <w:right w:w="57" w:type="dxa"/>
        </w:tblCellMar>
      </w:tblPrEx>
      <w:trPr>
        <w:cantSplit/>
        <w:trHeight w:val="738" w:hRule="exact"/>
      </w:trPr>
      <w:tc>
        <w:tcPr>
          <w:tcW w:w="1134" w:type="dxa"/>
        </w:tcPr>
        <w:p>
          <w:pPr>
            <w:pStyle w:val="225"/>
            <w:jc w:val="left"/>
            <w:rPr>
              <w:rFonts w:ascii="Huawei Sans" w:hAnsi="Huawei Sans" w:eastAsia="方正兰亭黑简体"/>
            </w:rPr>
          </w:pPr>
        </w:p>
        <w:p>
          <w:pPr>
            <w:spacing w:before="120"/>
            <w:rPr>
              <w:rFonts w:ascii="Huawei Sans" w:hAnsi="Huawei Sans" w:eastAsia="方正兰亭黑简体"/>
            </w:rPr>
          </w:pPr>
        </w:p>
      </w:tc>
      <w:tc>
        <w:tcPr>
          <w:tcW w:w="7371" w:type="dxa"/>
          <w:vAlign w:val="bottom"/>
        </w:tcPr>
        <w:p>
          <w:pPr>
            <w:pStyle w:val="184"/>
            <w:ind w:left="0"/>
            <w:jc w:val="center"/>
            <w:rPr>
              <w:rFonts w:ascii="Huawei Sans" w:hAnsi="Huawei Sans" w:eastAsia="方正兰亭黑简体"/>
            </w:rPr>
          </w:pPr>
          <w:r>
            <w:rPr>
              <w:rFonts w:ascii="Huawei Sans" w:hAnsi="Huawei Sans" w:eastAsia="方正兰亭黑简体"/>
            </w:rPr>
            <w:t>《</w:t>
          </w:r>
          <w:r>
            <w:rPr>
              <w:rFonts w:hint="eastAsia" w:ascii="Huawei Sans" w:hAnsi="Huawei Sans" w:eastAsia="方正兰亭黑简体"/>
            </w:rPr>
            <w:t>软件工程-敏捷DevOps方法</w:t>
          </w:r>
          <w:r>
            <w:rPr>
              <w:rFonts w:ascii="Huawei Sans" w:hAnsi="Huawei Sans" w:eastAsia="方正兰亭黑简体"/>
            </w:rPr>
            <w:t>》</w:t>
          </w:r>
          <w:r>
            <w:rPr>
              <w:rFonts w:hint="eastAsia" w:ascii="Huawei Sans" w:hAnsi="Huawei Sans" w:eastAsia="方正兰亭黑简体"/>
            </w:rPr>
            <w:t>大作业</w:t>
          </w:r>
        </w:p>
      </w:tc>
      <w:tc>
        <w:tcPr>
          <w:tcW w:w="1134" w:type="dxa"/>
          <w:vAlign w:val="bottom"/>
        </w:tcPr>
        <w:p>
          <w:pPr>
            <w:pStyle w:val="184"/>
            <w:ind w:left="0"/>
            <w:jc w:val="right"/>
            <w:rPr>
              <w:rFonts w:ascii="Huawei Sans" w:hAnsi="Huawei Sans" w:eastAsia="方正兰亭黑简体"/>
            </w:rPr>
          </w:pPr>
        </w:p>
      </w:tc>
    </w:tr>
  </w:tbl>
  <w:p>
    <w:pPr>
      <w:pStyle w:val="59"/>
      <w:rPr>
        <w:rFonts w:ascii="Huawei Sans" w:hAnsi="Huawei Sans" w:eastAsia="方正兰亭黑简体"/>
      </w:rPr>
    </w:pPr>
  </w:p>
  <w:p>
    <w:pPr>
      <w:pStyle w:val="59"/>
      <w:rPr>
        <w:rFonts w:ascii="Huawei Sans" w:hAnsi="Huawei Sans" w:eastAsia="方正兰亭黑简体"/>
      </w:rPr>
    </w:pPr>
  </w:p>
  <w:p>
    <w:pPr>
      <w:pStyle w:val="59"/>
      <w:rPr>
        <w:rFonts w:ascii="Huawei Sans" w:hAnsi="Huawei Sans" w:eastAsia="方正兰亭黑简体"/>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rPr>
        <w:rFonts w:ascii="Huawei Sans" w:hAnsi="Huawei Sans" w:eastAsia="方正兰亭黑简体"/>
      </w:rPr>
    </w:pPr>
  </w:p>
  <w:p>
    <w:pPr>
      <w:pStyle w:val="59"/>
      <w:rPr>
        <w:rFonts w:ascii="Huawei Sans" w:hAnsi="Huawei Sans" w:eastAsia="方正兰亭黑简体"/>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blPrEx>
        <w:tblCellMar>
          <w:top w:w="0" w:type="dxa"/>
          <w:left w:w="57" w:type="dxa"/>
          <w:bottom w:w="0" w:type="dxa"/>
          <w:right w:w="57" w:type="dxa"/>
        </w:tblCellMar>
      </w:tblPrEx>
      <w:trPr>
        <w:cantSplit/>
        <w:trHeight w:val="738" w:hRule="exact"/>
      </w:trPr>
      <w:tc>
        <w:tcPr>
          <w:tcW w:w="1134" w:type="dxa"/>
        </w:tcPr>
        <w:p>
          <w:pPr>
            <w:pStyle w:val="225"/>
            <w:jc w:val="left"/>
            <w:rPr>
              <w:rFonts w:ascii="Huawei Sans" w:hAnsi="Huawei Sans" w:eastAsia="方正兰亭黑简体"/>
            </w:rPr>
          </w:pPr>
        </w:p>
        <w:p>
          <w:pPr>
            <w:spacing w:before="120"/>
            <w:rPr>
              <w:rFonts w:ascii="Huawei Sans" w:hAnsi="Huawei Sans" w:eastAsia="方正兰亭黑简体"/>
            </w:rPr>
          </w:pPr>
        </w:p>
      </w:tc>
      <w:tc>
        <w:tcPr>
          <w:tcW w:w="7371" w:type="dxa"/>
          <w:vAlign w:val="bottom"/>
        </w:tcPr>
        <w:p>
          <w:pPr>
            <w:pStyle w:val="184"/>
            <w:ind w:left="0"/>
            <w:jc w:val="center"/>
            <w:rPr>
              <w:rFonts w:ascii="Huawei Sans" w:hAnsi="Huawei Sans" w:eastAsia="方正兰亭黑简体"/>
            </w:rPr>
          </w:pPr>
          <w:r>
            <w:rPr>
              <w:rFonts w:ascii="Huawei Sans" w:hAnsi="Huawei Sans" w:eastAsia="方正兰亭黑简体"/>
            </w:rPr>
            <w:t>《</w:t>
          </w:r>
          <w:r>
            <w:rPr>
              <w:rFonts w:hint="eastAsia" w:ascii="Huawei Sans" w:hAnsi="Huawei Sans" w:eastAsia="方正兰亭黑简体"/>
            </w:rPr>
            <w:t>软件工程-敏捷DevOps方法</w:t>
          </w:r>
          <w:r>
            <w:rPr>
              <w:rFonts w:ascii="Huawei Sans" w:hAnsi="Huawei Sans" w:eastAsia="方正兰亭黑简体"/>
            </w:rPr>
            <w:t>》</w:t>
          </w:r>
          <w:r>
            <w:rPr>
              <w:rFonts w:hint="eastAsia" w:ascii="Huawei Sans" w:hAnsi="Huawei Sans" w:eastAsia="方正兰亭黑简体"/>
            </w:rPr>
            <w:t>大作业</w:t>
          </w:r>
        </w:p>
      </w:tc>
      <w:tc>
        <w:tcPr>
          <w:tcW w:w="1134" w:type="dxa"/>
          <w:vAlign w:val="bottom"/>
        </w:tcPr>
        <w:p>
          <w:pPr>
            <w:pStyle w:val="184"/>
            <w:ind w:left="0"/>
            <w:jc w:val="right"/>
            <w:rPr>
              <w:rFonts w:ascii="Huawei Sans" w:hAnsi="Huawei Sans" w:eastAsia="方正兰亭黑简体"/>
            </w:rPr>
          </w:pPr>
          <w:r>
            <w:rPr>
              <w:rFonts w:ascii="Huawei Sans" w:hAnsi="Huawei Sans" w:eastAsia="方正兰亭黑简体"/>
            </w:rPr>
            <w:t>第</w:t>
          </w:r>
          <w:r>
            <w:rPr>
              <w:rFonts w:ascii="Huawei Sans" w:hAnsi="Huawei Sans" w:eastAsia="方正兰亭黑简体"/>
            </w:rPr>
            <w:fldChar w:fldCharType="begin"/>
          </w:r>
          <w:r>
            <w:rPr>
              <w:rFonts w:ascii="Huawei Sans" w:hAnsi="Huawei Sans" w:eastAsia="方正兰亭黑简体"/>
            </w:rPr>
            <w:instrText xml:space="preserve"> PAGE </w:instrText>
          </w:r>
          <w:r>
            <w:rPr>
              <w:rFonts w:ascii="Huawei Sans" w:hAnsi="Huawei Sans" w:eastAsia="方正兰亭黑简体"/>
            </w:rPr>
            <w:fldChar w:fldCharType="separate"/>
          </w:r>
          <w:r>
            <w:rPr>
              <w:rFonts w:ascii="Huawei Sans" w:hAnsi="Huawei Sans" w:eastAsia="方正兰亭黑简体"/>
            </w:rPr>
            <w:t>6</w:t>
          </w:r>
          <w:r>
            <w:rPr>
              <w:rFonts w:ascii="Huawei Sans" w:hAnsi="Huawei Sans" w:eastAsia="方正兰亭黑简体"/>
            </w:rPr>
            <w:fldChar w:fldCharType="end"/>
          </w:r>
          <w:r>
            <w:rPr>
              <w:rFonts w:ascii="Huawei Sans" w:hAnsi="Huawei Sans" w:eastAsia="方正兰亭黑简体"/>
            </w:rPr>
            <w:t>页</w:t>
          </w:r>
        </w:p>
      </w:tc>
    </w:tr>
  </w:tbl>
  <w:p>
    <w:pPr>
      <w:pStyle w:val="59"/>
      <w:rPr>
        <w:rFonts w:ascii="Huawei Sans" w:hAnsi="Huawei Sans" w:eastAsia="方正兰亭黑简体"/>
      </w:rPr>
    </w:pPr>
  </w:p>
  <w:p>
    <w:pPr>
      <w:pStyle w:val="59"/>
      <w:rPr>
        <w:rFonts w:ascii="Huawei Sans" w:hAnsi="Huawei Sans" w:eastAsia="方正兰亭黑简体"/>
      </w:rPr>
    </w:pPr>
  </w:p>
  <w:p>
    <w:pPr>
      <w:pStyle w:val="59"/>
      <w:rPr>
        <w:rFonts w:ascii="Huawei Sans" w:hAnsi="Huawei Sans" w:eastAsia="方正兰亭黑简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122433"/>
    <w:multiLevelType w:val="multilevel"/>
    <w:tmpl w:val="05122433"/>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1">
    <w:nsid w:val="078D53AB"/>
    <w:multiLevelType w:val="multilevel"/>
    <w:tmpl w:val="078D53AB"/>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2">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0ECC4E6B"/>
    <w:multiLevelType w:val="multilevel"/>
    <w:tmpl w:val="0ECC4E6B"/>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4">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5">
    <w:nsid w:val="171657A1"/>
    <w:multiLevelType w:val="multilevel"/>
    <w:tmpl w:val="171657A1"/>
    <w:lvl w:ilvl="0" w:tentative="0">
      <w:start w:val="1"/>
      <w:numFmt w:val="decimal"/>
      <w:pStyle w:val="3"/>
      <w:suff w:val="nothing"/>
      <w:lvlText w:val="%1 "/>
      <w:lvlJc w:val="left"/>
      <w:pPr>
        <w:ind w:left="9639"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4"/>
      <w:suff w:val="nothing"/>
      <w:lvlText w:val="%1.%2 "/>
      <w:lvlJc w:val="left"/>
      <w:pPr>
        <w:ind w:left="0" w:firstLine="0"/>
      </w:pPr>
      <w:rPr>
        <w:rFonts w:hint="default" w:ascii="黑体" w:hAnsi="黑体" w:eastAsia="黑体" w:cs="黑体"/>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5"/>
      <w:suff w:val="nothing"/>
      <w:lvlText w:val="%1.%2.%3 "/>
      <w:lvlJc w:val="left"/>
      <w:pPr>
        <w:ind w:left="0" w:firstLine="0"/>
      </w:pPr>
      <w:rPr>
        <w:rFonts w:hint="default" w:ascii="黑体" w:hAnsi="黑体" w:eastAsia="黑体" w:cs="黑体"/>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6"/>
      <w:suff w:val="nothing"/>
      <w:lvlText w:val="%1.%2.%3.%4 "/>
      <w:lvlJc w:val="left"/>
      <w:pPr>
        <w:ind w:left="0"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7"/>
      <w:suff w:val="nothing"/>
      <w:lvlText w:val="%1.%2.%3.%4.%5 "/>
      <w:lvlJc w:val="left"/>
      <w:pPr>
        <w:ind w:left="0"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1"/>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4"/>
      <w:suff w:val="space"/>
      <w:lvlText w:val="图%1-%8"/>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8" w:tentative="0">
      <w:start w:val="1"/>
      <w:numFmt w:val="decimal"/>
      <w:lvlRestart w:val="1"/>
      <w:pStyle w:val="283"/>
      <w:suff w:val="space"/>
      <w:lvlText w:val="表%1-%9"/>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abstractNum>
  <w:abstractNum w:abstractNumId="6">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7">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20453EF0"/>
    <w:multiLevelType w:val="multilevel"/>
    <w:tmpl w:val="20453EF0"/>
    <w:lvl w:ilvl="0" w:tentative="0">
      <w:start w:val="1"/>
      <w:numFmt w:val="upperLetter"/>
      <w:pStyle w:val="47"/>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9">
    <w:nsid w:val="27AA6D85"/>
    <w:multiLevelType w:val="multilevel"/>
    <w:tmpl w:val="27AA6D85"/>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10">
    <w:nsid w:val="2EBE6B20"/>
    <w:multiLevelType w:val="multilevel"/>
    <w:tmpl w:val="2EBE6B20"/>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11">
    <w:nsid w:val="3AF61F64"/>
    <w:multiLevelType w:val="multilevel"/>
    <w:tmpl w:val="3AF61F64"/>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12">
    <w:nsid w:val="42FE570A"/>
    <w:multiLevelType w:val="multilevel"/>
    <w:tmpl w:val="42FE570A"/>
    <w:lvl w:ilvl="0" w:tentative="0">
      <w:start w:val="1"/>
      <w:numFmt w:val="decimal"/>
      <w:pStyle w:val="48"/>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13">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14">
    <w:nsid w:val="498954EA"/>
    <w:multiLevelType w:val="multilevel"/>
    <w:tmpl w:val="498954EA"/>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15">
    <w:nsid w:val="4D474FE8"/>
    <w:multiLevelType w:val="multilevel"/>
    <w:tmpl w:val="4D474FE8"/>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16">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7">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589F2108"/>
    <w:multiLevelType w:val="multilevel"/>
    <w:tmpl w:val="589F2108"/>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19">
    <w:nsid w:val="597B15FA"/>
    <w:multiLevelType w:val="multilevel"/>
    <w:tmpl w:val="597B15FA"/>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20">
    <w:nsid w:val="60FB3E43"/>
    <w:multiLevelType w:val="multilevel"/>
    <w:tmpl w:val="60FB3E43"/>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21">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23">
    <w:nsid w:val="6FC76ACE"/>
    <w:multiLevelType w:val="multilevel"/>
    <w:tmpl w:val="6FC76ACE"/>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abstractNum w:abstractNumId="24">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72347E6A"/>
    <w:multiLevelType w:val="multilevel"/>
    <w:tmpl w:val="72347E6A"/>
    <w:lvl w:ilvl="0" w:tentative="0">
      <w:start w:val="1"/>
      <w:numFmt w:val="upperLetter"/>
      <w:pStyle w:val="21"/>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6">
    <w:nsid w:val="77264855"/>
    <w:multiLevelType w:val="multilevel"/>
    <w:tmpl w:val="77264855"/>
    <w:lvl w:ilvl="0" w:tentative="0">
      <w:start w:val="5"/>
      <w:numFmt w:val="bullet"/>
      <w:lvlText w:val="•"/>
      <w:lvlJc w:val="left"/>
      <w:pPr>
        <w:ind w:left="1801" w:hanging="420"/>
      </w:pPr>
      <w:rPr>
        <w:rFonts w:hint="eastAsia" w:ascii="微软雅黑" w:hAnsi="微软雅黑" w:eastAsia="微软雅黑" w:cs="Times New Roman"/>
      </w:rPr>
    </w:lvl>
    <w:lvl w:ilvl="1" w:tentative="0">
      <w:start w:val="1"/>
      <w:numFmt w:val="bullet"/>
      <w:lvlText w:val=""/>
      <w:lvlJc w:val="left"/>
      <w:pPr>
        <w:ind w:left="2221" w:hanging="420"/>
      </w:pPr>
      <w:rPr>
        <w:rFonts w:hint="default" w:ascii="Wingdings" w:hAnsi="Wingdings"/>
      </w:rPr>
    </w:lvl>
    <w:lvl w:ilvl="2" w:tentative="0">
      <w:start w:val="1"/>
      <w:numFmt w:val="bullet"/>
      <w:lvlText w:val=""/>
      <w:lvlJc w:val="left"/>
      <w:pPr>
        <w:ind w:left="2641" w:hanging="420"/>
      </w:pPr>
      <w:rPr>
        <w:rFonts w:hint="default" w:ascii="Wingdings" w:hAnsi="Wingdings"/>
      </w:rPr>
    </w:lvl>
    <w:lvl w:ilvl="3" w:tentative="0">
      <w:start w:val="1"/>
      <w:numFmt w:val="bullet"/>
      <w:lvlText w:val=""/>
      <w:lvlJc w:val="left"/>
      <w:pPr>
        <w:ind w:left="3061" w:hanging="420"/>
      </w:pPr>
      <w:rPr>
        <w:rFonts w:hint="default" w:ascii="Wingdings" w:hAnsi="Wingdings"/>
      </w:rPr>
    </w:lvl>
    <w:lvl w:ilvl="4" w:tentative="0">
      <w:start w:val="1"/>
      <w:numFmt w:val="bullet"/>
      <w:lvlText w:val=""/>
      <w:lvlJc w:val="left"/>
      <w:pPr>
        <w:ind w:left="3481" w:hanging="420"/>
      </w:pPr>
      <w:rPr>
        <w:rFonts w:hint="default" w:ascii="Wingdings" w:hAnsi="Wingdings"/>
      </w:rPr>
    </w:lvl>
    <w:lvl w:ilvl="5" w:tentative="0">
      <w:start w:val="1"/>
      <w:numFmt w:val="bullet"/>
      <w:lvlText w:val=""/>
      <w:lvlJc w:val="left"/>
      <w:pPr>
        <w:ind w:left="3901" w:hanging="420"/>
      </w:pPr>
      <w:rPr>
        <w:rFonts w:hint="default" w:ascii="Wingdings" w:hAnsi="Wingdings"/>
      </w:rPr>
    </w:lvl>
    <w:lvl w:ilvl="6" w:tentative="0">
      <w:start w:val="1"/>
      <w:numFmt w:val="bullet"/>
      <w:lvlText w:val=""/>
      <w:lvlJc w:val="left"/>
      <w:pPr>
        <w:ind w:left="4321" w:hanging="420"/>
      </w:pPr>
      <w:rPr>
        <w:rFonts w:hint="default" w:ascii="Wingdings" w:hAnsi="Wingdings"/>
      </w:rPr>
    </w:lvl>
    <w:lvl w:ilvl="7" w:tentative="0">
      <w:start w:val="1"/>
      <w:numFmt w:val="bullet"/>
      <w:lvlText w:val=""/>
      <w:lvlJc w:val="left"/>
      <w:pPr>
        <w:ind w:left="4741" w:hanging="420"/>
      </w:pPr>
      <w:rPr>
        <w:rFonts w:hint="default" w:ascii="Wingdings" w:hAnsi="Wingdings"/>
      </w:rPr>
    </w:lvl>
    <w:lvl w:ilvl="8" w:tentative="0">
      <w:start w:val="1"/>
      <w:numFmt w:val="bullet"/>
      <w:lvlText w:val=""/>
      <w:lvlJc w:val="left"/>
      <w:pPr>
        <w:ind w:left="5161" w:hanging="420"/>
      </w:pPr>
      <w:rPr>
        <w:rFonts w:hint="default" w:ascii="Wingdings" w:hAnsi="Wingdings"/>
      </w:rPr>
    </w:lvl>
  </w:abstractNum>
  <w:num w:numId="1">
    <w:abstractNumId w:val="5"/>
  </w:num>
  <w:num w:numId="2">
    <w:abstractNumId w:val="25"/>
  </w:num>
  <w:num w:numId="3">
    <w:abstractNumId w:val="8"/>
  </w:num>
  <w:num w:numId="4">
    <w:abstractNumId w:val="12"/>
  </w:num>
  <w:num w:numId="5">
    <w:abstractNumId w:val="7"/>
  </w:num>
  <w:num w:numId="6">
    <w:abstractNumId w:val="17"/>
  </w:num>
  <w:num w:numId="7">
    <w:abstractNumId w:val="2"/>
  </w:num>
  <w:num w:numId="8">
    <w:abstractNumId w:val="4"/>
  </w:num>
  <w:num w:numId="9">
    <w:abstractNumId w:val="13"/>
  </w:num>
  <w:num w:numId="10">
    <w:abstractNumId w:val="6"/>
  </w:num>
  <w:num w:numId="11">
    <w:abstractNumId w:val="21"/>
  </w:num>
  <w:num w:numId="12">
    <w:abstractNumId w:val="16"/>
  </w:num>
  <w:num w:numId="13">
    <w:abstractNumId w:val="24"/>
  </w:num>
  <w:num w:numId="14">
    <w:abstractNumId w:val="22"/>
  </w:num>
  <w:num w:numId="15">
    <w:abstractNumId w:val="11"/>
  </w:num>
  <w:num w:numId="16">
    <w:abstractNumId w:val="14"/>
  </w:num>
  <w:num w:numId="17">
    <w:abstractNumId w:val="1"/>
  </w:num>
  <w:num w:numId="18">
    <w:abstractNumId w:val="19"/>
  </w:num>
  <w:num w:numId="19">
    <w:abstractNumId w:val="9"/>
  </w:num>
  <w:num w:numId="20">
    <w:abstractNumId w:val="0"/>
  </w:num>
  <w:num w:numId="21">
    <w:abstractNumId w:val="10"/>
  </w:num>
  <w:num w:numId="22">
    <w:abstractNumId w:val="23"/>
  </w:num>
  <w:num w:numId="23">
    <w:abstractNumId w:val="20"/>
  </w:num>
  <w:num w:numId="24">
    <w:abstractNumId w:val="3"/>
  </w:num>
  <w:num w:numId="25">
    <w:abstractNumId w:val="18"/>
  </w:num>
  <w:num w:numId="26">
    <w:abstractNumId w:val="15"/>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VmZjAyOTZjNWI5NTNlZTBlY2NkMzc2ODI1MjFkMWMifQ=="/>
  </w:docVars>
  <w:rsids>
    <w:rsidRoot w:val="00BC0B94"/>
    <w:rsid w:val="0000015A"/>
    <w:rsid w:val="00000724"/>
    <w:rsid w:val="0000120B"/>
    <w:rsid w:val="00001904"/>
    <w:rsid w:val="0000219E"/>
    <w:rsid w:val="00002614"/>
    <w:rsid w:val="00007325"/>
    <w:rsid w:val="00010C0A"/>
    <w:rsid w:val="00011630"/>
    <w:rsid w:val="00011962"/>
    <w:rsid w:val="00011B50"/>
    <w:rsid w:val="00013155"/>
    <w:rsid w:val="00014276"/>
    <w:rsid w:val="000145D8"/>
    <w:rsid w:val="00014C0D"/>
    <w:rsid w:val="000171EC"/>
    <w:rsid w:val="00017C40"/>
    <w:rsid w:val="000210D2"/>
    <w:rsid w:val="0002214D"/>
    <w:rsid w:val="0002276F"/>
    <w:rsid w:val="00024836"/>
    <w:rsid w:val="0002558E"/>
    <w:rsid w:val="000267F9"/>
    <w:rsid w:val="00027F46"/>
    <w:rsid w:val="00030293"/>
    <w:rsid w:val="000321CB"/>
    <w:rsid w:val="00033243"/>
    <w:rsid w:val="00033B54"/>
    <w:rsid w:val="00033F84"/>
    <w:rsid w:val="000375E9"/>
    <w:rsid w:val="00041545"/>
    <w:rsid w:val="000418DD"/>
    <w:rsid w:val="00041907"/>
    <w:rsid w:val="00043B1A"/>
    <w:rsid w:val="000502C1"/>
    <w:rsid w:val="00050311"/>
    <w:rsid w:val="000504DB"/>
    <w:rsid w:val="0005157D"/>
    <w:rsid w:val="00051A7C"/>
    <w:rsid w:val="00051CA2"/>
    <w:rsid w:val="00052608"/>
    <w:rsid w:val="000535E5"/>
    <w:rsid w:val="00054DE4"/>
    <w:rsid w:val="00056E99"/>
    <w:rsid w:val="00057901"/>
    <w:rsid w:val="00062A99"/>
    <w:rsid w:val="00064F80"/>
    <w:rsid w:val="0006678D"/>
    <w:rsid w:val="0006684D"/>
    <w:rsid w:val="00066A44"/>
    <w:rsid w:val="00066F4D"/>
    <w:rsid w:val="00070957"/>
    <w:rsid w:val="00071923"/>
    <w:rsid w:val="00072087"/>
    <w:rsid w:val="0007236C"/>
    <w:rsid w:val="00072AAD"/>
    <w:rsid w:val="00074B6E"/>
    <w:rsid w:val="0007553D"/>
    <w:rsid w:val="00076475"/>
    <w:rsid w:val="00076AFE"/>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41B"/>
    <w:rsid w:val="000A7FBA"/>
    <w:rsid w:val="000B1E79"/>
    <w:rsid w:val="000B1F79"/>
    <w:rsid w:val="000B245B"/>
    <w:rsid w:val="000B279C"/>
    <w:rsid w:val="000B5A32"/>
    <w:rsid w:val="000B5EE1"/>
    <w:rsid w:val="000B627A"/>
    <w:rsid w:val="000B6384"/>
    <w:rsid w:val="000B7C6A"/>
    <w:rsid w:val="000B7EFF"/>
    <w:rsid w:val="000C06CE"/>
    <w:rsid w:val="000C0963"/>
    <w:rsid w:val="000C0A74"/>
    <w:rsid w:val="000C3F98"/>
    <w:rsid w:val="000C62CD"/>
    <w:rsid w:val="000C6648"/>
    <w:rsid w:val="000D0045"/>
    <w:rsid w:val="000D0502"/>
    <w:rsid w:val="000D0633"/>
    <w:rsid w:val="000D2513"/>
    <w:rsid w:val="000D41DD"/>
    <w:rsid w:val="000D57E7"/>
    <w:rsid w:val="000D601E"/>
    <w:rsid w:val="000D79DE"/>
    <w:rsid w:val="000E0897"/>
    <w:rsid w:val="000E12FE"/>
    <w:rsid w:val="000E16AA"/>
    <w:rsid w:val="000E3396"/>
    <w:rsid w:val="000E3FA8"/>
    <w:rsid w:val="000E48ED"/>
    <w:rsid w:val="000E5B3B"/>
    <w:rsid w:val="000F21A1"/>
    <w:rsid w:val="000F443B"/>
    <w:rsid w:val="000F4683"/>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DA6"/>
    <w:rsid w:val="00110F4C"/>
    <w:rsid w:val="0011199D"/>
    <w:rsid w:val="00114A3D"/>
    <w:rsid w:val="0011636E"/>
    <w:rsid w:val="00116DBF"/>
    <w:rsid w:val="001178C7"/>
    <w:rsid w:val="00117C30"/>
    <w:rsid w:val="00120C0B"/>
    <w:rsid w:val="0012112D"/>
    <w:rsid w:val="00122A8A"/>
    <w:rsid w:val="00125657"/>
    <w:rsid w:val="00131CAC"/>
    <w:rsid w:val="00134805"/>
    <w:rsid w:val="00135B97"/>
    <w:rsid w:val="00135C53"/>
    <w:rsid w:val="00141351"/>
    <w:rsid w:val="0014145E"/>
    <w:rsid w:val="0014154F"/>
    <w:rsid w:val="00142926"/>
    <w:rsid w:val="00142F34"/>
    <w:rsid w:val="0014332B"/>
    <w:rsid w:val="0014385B"/>
    <w:rsid w:val="00143ABF"/>
    <w:rsid w:val="0014498F"/>
    <w:rsid w:val="001453BD"/>
    <w:rsid w:val="001454CD"/>
    <w:rsid w:val="001454D1"/>
    <w:rsid w:val="00145A38"/>
    <w:rsid w:val="00150967"/>
    <w:rsid w:val="00154ACF"/>
    <w:rsid w:val="00156F51"/>
    <w:rsid w:val="00160729"/>
    <w:rsid w:val="00161BC3"/>
    <w:rsid w:val="00163D02"/>
    <w:rsid w:val="001666C5"/>
    <w:rsid w:val="00172027"/>
    <w:rsid w:val="00172E55"/>
    <w:rsid w:val="0017327A"/>
    <w:rsid w:val="0017451A"/>
    <w:rsid w:val="00176B45"/>
    <w:rsid w:val="00180259"/>
    <w:rsid w:val="0018080D"/>
    <w:rsid w:val="00180E3E"/>
    <w:rsid w:val="00181143"/>
    <w:rsid w:val="00185231"/>
    <w:rsid w:val="00185AA1"/>
    <w:rsid w:val="00185EEE"/>
    <w:rsid w:val="00187508"/>
    <w:rsid w:val="00187DEF"/>
    <w:rsid w:val="00190A41"/>
    <w:rsid w:val="00191323"/>
    <w:rsid w:val="00191D15"/>
    <w:rsid w:val="001921A9"/>
    <w:rsid w:val="001964B5"/>
    <w:rsid w:val="00196C9F"/>
    <w:rsid w:val="00197385"/>
    <w:rsid w:val="001A14C4"/>
    <w:rsid w:val="001A24AF"/>
    <w:rsid w:val="001A3936"/>
    <w:rsid w:val="001A42A4"/>
    <w:rsid w:val="001A7817"/>
    <w:rsid w:val="001B0FF2"/>
    <w:rsid w:val="001B1484"/>
    <w:rsid w:val="001B18BF"/>
    <w:rsid w:val="001B20C3"/>
    <w:rsid w:val="001B38FF"/>
    <w:rsid w:val="001B3964"/>
    <w:rsid w:val="001B3B2E"/>
    <w:rsid w:val="001B4094"/>
    <w:rsid w:val="001B4737"/>
    <w:rsid w:val="001B5D02"/>
    <w:rsid w:val="001B6FAC"/>
    <w:rsid w:val="001B70B6"/>
    <w:rsid w:val="001C0851"/>
    <w:rsid w:val="001C0E12"/>
    <w:rsid w:val="001C0F7A"/>
    <w:rsid w:val="001C3D41"/>
    <w:rsid w:val="001C3F12"/>
    <w:rsid w:val="001C4487"/>
    <w:rsid w:val="001D001D"/>
    <w:rsid w:val="001D0149"/>
    <w:rsid w:val="001D0278"/>
    <w:rsid w:val="001D18DC"/>
    <w:rsid w:val="001D669F"/>
    <w:rsid w:val="001D6842"/>
    <w:rsid w:val="001D7530"/>
    <w:rsid w:val="001D7DDA"/>
    <w:rsid w:val="001E30B9"/>
    <w:rsid w:val="001E382D"/>
    <w:rsid w:val="001E5B72"/>
    <w:rsid w:val="001E6211"/>
    <w:rsid w:val="001E6ABB"/>
    <w:rsid w:val="001E6D81"/>
    <w:rsid w:val="001E71BD"/>
    <w:rsid w:val="001F1D00"/>
    <w:rsid w:val="001F3661"/>
    <w:rsid w:val="001F54BE"/>
    <w:rsid w:val="002004D8"/>
    <w:rsid w:val="00200836"/>
    <w:rsid w:val="00200D9E"/>
    <w:rsid w:val="0020153C"/>
    <w:rsid w:val="00203E5B"/>
    <w:rsid w:val="002044DD"/>
    <w:rsid w:val="00210AA0"/>
    <w:rsid w:val="002116A0"/>
    <w:rsid w:val="0021235C"/>
    <w:rsid w:val="002134C0"/>
    <w:rsid w:val="0021362D"/>
    <w:rsid w:val="00213E96"/>
    <w:rsid w:val="002148FC"/>
    <w:rsid w:val="00215F94"/>
    <w:rsid w:val="00216D88"/>
    <w:rsid w:val="00217D84"/>
    <w:rsid w:val="00220C70"/>
    <w:rsid w:val="002213B8"/>
    <w:rsid w:val="002226E2"/>
    <w:rsid w:val="002245F2"/>
    <w:rsid w:val="002247BC"/>
    <w:rsid w:val="00225DA0"/>
    <w:rsid w:val="002315E3"/>
    <w:rsid w:val="0023220D"/>
    <w:rsid w:val="00232B75"/>
    <w:rsid w:val="00232D1D"/>
    <w:rsid w:val="00234CC4"/>
    <w:rsid w:val="002352DE"/>
    <w:rsid w:val="00236A73"/>
    <w:rsid w:val="002375BA"/>
    <w:rsid w:val="002376A5"/>
    <w:rsid w:val="00242D9E"/>
    <w:rsid w:val="00244EA6"/>
    <w:rsid w:val="002457D8"/>
    <w:rsid w:val="002461C9"/>
    <w:rsid w:val="00246E3D"/>
    <w:rsid w:val="002512A2"/>
    <w:rsid w:val="00251FCE"/>
    <w:rsid w:val="00253234"/>
    <w:rsid w:val="00253B8B"/>
    <w:rsid w:val="002541B3"/>
    <w:rsid w:val="00254FAD"/>
    <w:rsid w:val="00257718"/>
    <w:rsid w:val="002605B0"/>
    <w:rsid w:val="00260775"/>
    <w:rsid w:val="00262636"/>
    <w:rsid w:val="00264059"/>
    <w:rsid w:val="002652D5"/>
    <w:rsid w:val="002711F9"/>
    <w:rsid w:val="00271653"/>
    <w:rsid w:val="00273DF1"/>
    <w:rsid w:val="00274DC5"/>
    <w:rsid w:val="0027689A"/>
    <w:rsid w:val="00276B83"/>
    <w:rsid w:val="00276BD2"/>
    <w:rsid w:val="002819BC"/>
    <w:rsid w:val="00282C8C"/>
    <w:rsid w:val="00284CBB"/>
    <w:rsid w:val="002867B5"/>
    <w:rsid w:val="002867C1"/>
    <w:rsid w:val="0028782D"/>
    <w:rsid w:val="00287854"/>
    <w:rsid w:val="00287B6B"/>
    <w:rsid w:val="00287E2E"/>
    <w:rsid w:val="0029076F"/>
    <w:rsid w:val="002907EC"/>
    <w:rsid w:val="00292365"/>
    <w:rsid w:val="002935E0"/>
    <w:rsid w:val="00294C23"/>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BEE"/>
    <w:rsid w:val="002C5EE9"/>
    <w:rsid w:val="002C6505"/>
    <w:rsid w:val="002D10F5"/>
    <w:rsid w:val="002D1728"/>
    <w:rsid w:val="002D489E"/>
    <w:rsid w:val="002D5BF8"/>
    <w:rsid w:val="002D6C54"/>
    <w:rsid w:val="002E0191"/>
    <w:rsid w:val="002E3565"/>
    <w:rsid w:val="002E48D0"/>
    <w:rsid w:val="002E5399"/>
    <w:rsid w:val="002F014B"/>
    <w:rsid w:val="002F037E"/>
    <w:rsid w:val="002F16D9"/>
    <w:rsid w:val="002F41B8"/>
    <w:rsid w:val="002F4605"/>
    <w:rsid w:val="002F496F"/>
    <w:rsid w:val="002F6142"/>
    <w:rsid w:val="002F64F1"/>
    <w:rsid w:val="002F692D"/>
    <w:rsid w:val="002F6A34"/>
    <w:rsid w:val="002F723A"/>
    <w:rsid w:val="002F7B08"/>
    <w:rsid w:val="00300249"/>
    <w:rsid w:val="00300685"/>
    <w:rsid w:val="00302245"/>
    <w:rsid w:val="00303D9D"/>
    <w:rsid w:val="003041A0"/>
    <w:rsid w:val="003051D6"/>
    <w:rsid w:val="00305BEB"/>
    <w:rsid w:val="00305FB3"/>
    <w:rsid w:val="00306280"/>
    <w:rsid w:val="00307DBA"/>
    <w:rsid w:val="00311171"/>
    <w:rsid w:val="00312DF1"/>
    <w:rsid w:val="003141CC"/>
    <w:rsid w:val="00314574"/>
    <w:rsid w:val="003162AE"/>
    <w:rsid w:val="0031692E"/>
    <w:rsid w:val="00316C8E"/>
    <w:rsid w:val="00320117"/>
    <w:rsid w:val="00321154"/>
    <w:rsid w:val="00322063"/>
    <w:rsid w:val="00325029"/>
    <w:rsid w:val="003267BB"/>
    <w:rsid w:val="00327963"/>
    <w:rsid w:val="00327A89"/>
    <w:rsid w:val="003344D9"/>
    <w:rsid w:val="003372EA"/>
    <w:rsid w:val="00337868"/>
    <w:rsid w:val="00337A16"/>
    <w:rsid w:val="00337B1D"/>
    <w:rsid w:val="00340C4B"/>
    <w:rsid w:val="00342110"/>
    <w:rsid w:val="003449B6"/>
    <w:rsid w:val="00345758"/>
    <w:rsid w:val="00345CA8"/>
    <w:rsid w:val="003460BF"/>
    <w:rsid w:val="003461B0"/>
    <w:rsid w:val="0034741F"/>
    <w:rsid w:val="00350893"/>
    <w:rsid w:val="00350A7D"/>
    <w:rsid w:val="00352F23"/>
    <w:rsid w:val="003539B9"/>
    <w:rsid w:val="00354F26"/>
    <w:rsid w:val="00355556"/>
    <w:rsid w:val="003579F6"/>
    <w:rsid w:val="00360713"/>
    <w:rsid w:val="003610EF"/>
    <w:rsid w:val="00361792"/>
    <w:rsid w:val="00361F14"/>
    <w:rsid w:val="00362546"/>
    <w:rsid w:val="003629CB"/>
    <w:rsid w:val="00362BAD"/>
    <w:rsid w:val="00362ECF"/>
    <w:rsid w:val="00365B15"/>
    <w:rsid w:val="00365D25"/>
    <w:rsid w:val="0036631D"/>
    <w:rsid w:val="00366E4B"/>
    <w:rsid w:val="00370DC3"/>
    <w:rsid w:val="00373B2C"/>
    <w:rsid w:val="00375EAD"/>
    <w:rsid w:val="00380B7D"/>
    <w:rsid w:val="00382427"/>
    <w:rsid w:val="00382C74"/>
    <w:rsid w:val="00383C67"/>
    <w:rsid w:val="00384F48"/>
    <w:rsid w:val="003860AA"/>
    <w:rsid w:val="0038612C"/>
    <w:rsid w:val="00386230"/>
    <w:rsid w:val="0038624B"/>
    <w:rsid w:val="00390D3B"/>
    <w:rsid w:val="00391A56"/>
    <w:rsid w:val="003925C2"/>
    <w:rsid w:val="003938C4"/>
    <w:rsid w:val="003944FC"/>
    <w:rsid w:val="003959B9"/>
    <w:rsid w:val="00395E30"/>
    <w:rsid w:val="0039711D"/>
    <w:rsid w:val="0039753C"/>
    <w:rsid w:val="003A104F"/>
    <w:rsid w:val="003A27F5"/>
    <w:rsid w:val="003A3E26"/>
    <w:rsid w:val="003A3E7D"/>
    <w:rsid w:val="003A49B8"/>
    <w:rsid w:val="003A539B"/>
    <w:rsid w:val="003A5BE8"/>
    <w:rsid w:val="003A5FE1"/>
    <w:rsid w:val="003A7260"/>
    <w:rsid w:val="003A7C9C"/>
    <w:rsid w:val="003B0C21"/>
    <w:rsid w:val="003B1CDC"/>
    <w:rsid w:val="003B1EF6"/>
    <w:rsid w:val="003B22E9"/>
    <w:rsid w:val="003B2CEF"/>
    <w:rsid w:val="003B49A7"/>
    <w:rsid w:val="003B6A36"/>
    <w:rsid w:val="003B6F29"/>
    <w:rsid w:val="003C08CB"/>
    <w:rsid w:val="003C1978"/>
    <w:rsid w:val="003C1E9E"/>
    <w:rsid w:val="003C2E2D"/>
    <w:rsid w:val="003C30C3"/>
    <w:rsid w:val="003C39E6"/>
    <w:rsid w:val="003C5BE1"/>
    <w:rsid w:val="003D0810"/>
    <w:rsid w:val="003D2573"/>
    <w:rsid w:val="003D2786"/>
    <w:rsid w:val="003E06CC"/>
    <w:rsid w:val="003E115D"/>
    <w:rsid w:val="003E1C43"/>
    <w:rsid w:val="003E1CCE"/>
    <w:rsid w:val="003E1F44"/>
    <w:rsid w:val="003E20B8"/>
    <w:rsid w:val="003E211E"/>
    <w:rsid w:val="003E3A83"/>
    <w:rsid w:val="003E5019"/>
    <w:rsid w:val="003E5313"/>
    <w:rsid w:val="003E63EC"/>
    <w:rsid w:val="003E7FEC"/>
    <w:rsid w:val="003F0B45"/>
    <w:rsid w:val="003F0F18"/>
    <w:rsid w:val="003F3A47"/>
    <w:rsid w:val="003F3D2A"/>
    <w:rsid w:val="003F4170"/>
    <w:rsid w:val="003F43CE"/>
    <w:rsid w:val="003F4FCF"/>
    <w:rsid w:val="003F7555"/>
    <w:rsid w:val="00400F61"/>
    <w:rsid w:val="00403032"/>
    <w:rsid w:val="0040332D"/>
    <w:rsid w:val="004040EF"/>
    <w:rsid w:val="004053CB"/>
    <w:rsid w:val="0041039A"/>
    <w:rsid w:val="00411791"/>
    <w:rsid w:val="00413400"/>
    <w:rsid w:val="004136A5"/>
    <w:rsid w:val="0041409F"/>
    <w:rsid w:val="00416E2E"/>
    <w:rsid w:val="00417E57"/>
    <w:rsid w:val="00420B72"/>
    <w:rsid w:val="00422748"/>
    <w:rsid w:val="00426D39"/>
    <w:rsid w:val="004278B5"/>
    <w:rsid w:val="004300F4"/>
    <w:rsid w:val="004314CE"/>
    <w:rsid w:val="004346AD"/>
    <w:rsid w:val="004356EB"/>
    <w:rsid w:val="00435FAE"/>
    <w:rsid w:val="0043602D"/>
    <w:rsid w:val="0043675F"/>
    <w:rsid w:val="00436804"/>
    <w:rsid w:val="00436B92"/>
    <w:rsid w:val="00440AA8"/>
    <w:rsid w:val="00441D72"/>
    <w:rsid w:val="00447103"/>
    <w:rsid w:val="0044762D"/>
    <w:rsid w:val="00450E12"/>
    <w:rsid w:val="00451CF6"/>
    <w:rsid w:val="0045366D"/>
    <w:rsid w:val="004547B4"/>
    <w:rsid w:val="00455497"/>
    <w:rsid w:val="00457348"/>
    <w:rsid w:val="004601F1"/>
    <w:rsid w:val="004622AB"/>
    <w:rsid w:val="00462D8E"/>
    <w:rsid w:val="0046363A"/>
    <w:rsid w:val="00463820"/>
    <w:rsid w:val="00464E48"/>
    <w:rsid w:val="00466594"/>
    <w:rsid w:val="00466677"/>
    <w:rsid w:val="0046676C"/>
    <w:rsid w:val="00466E8E"/>
    <w:rsid w:val="00470A8F"/>
    <w:rsid w:val="004722EF"/>
    <w:rsid w:val="00473CB2"/>
    <w:rsid w:val="00473FEF"/>
    <w:rsid w:val="00476FB1"/>
    <w:rsid w:val="00477927"/>
    <w:rsid w:val="004821F6"/>
    <w:rsid w:val="004832FC"/>
    <w:rsid w:val="0048347D"/>
    <w:rsid w:val="00483F9A"/>
    <w:rsid w:val="00486E75"/>
    <w:rsid w:val="00487A1C"/>
    <w:rsid w:val="00487E35"/>
    <w:rsid w:val="00490EDD"/>
    <w:rsid w:val="00491A2E"/>
    <w:rsid w:val="004933CE"/>
    <w:rsid w:val="004957AB"/>
    <w:rsid w:val="00496E4C"/>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86A"/>
    <w:rsid w:val="004B7A61"/>
    <w:rsid w:val="004C0466"/>
    <w:rsid w:val="004C28C6"/>
    <w:rsid w:val="004C41B3"/>
    <w:rsid w:val="004C7563"/>
    <w:rsid w:val="004D2AC9"/>
    <w:rsid w:val="004D2AE8"/>
    <w:rsid w:val="004D2C13"/>
    <w:rsid w:val="004D5CF1"/>
    <w:rsid w:val="004D5DC8"/>
    <w:rsid w:val="004D643F"/>
    <w:rsid w:val="004D69D2"/>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97C"/>
    <w:rsid w:val="004F6CED"/>
    <w:rsid w:val="005016A8"/>
    <w:rsid w:val="00501B07"/>
    <w:rsid w:val="00501EA8"/>
    <w:rsid w:val="00503848"/>
    <w:rsid w:val="00503D14"/>
    <w:rsid w:val="00504B55"/>
    <w:rsid w:val="0050614A"/>
    <w:rsid w:val="00507E2A"/>
    <w:rsid w:val="005106E6"/>
    <w:rsid w:val="005135D9"/>
    <w:rsid w:val="005145EB"/>
    <w:rsid w:val="005214A7"/>
    <w:rsid w:val="00522580"/>
    <w:rsid w:val="00523C28"/>
    <w:rsid w:val="0052474E"/>
    <w:rsid w:val="00526952"/>
    <w:rsid w:val="00526BBC"/>
    <w:rsid w:val="00530302"/>
    <w:rsid w:val="00530D24"/>
    <w:rsid w:val="0053194D"/>
    <w:rsid w:val="00533708"/>
    <w:rsid w:val="005350A0"/>
    <w:rsid w:val="00536900"/>
    <w:rsid w:val="00536D4D"/>
    <w:rsid w:val="00537472"/>
    <w:rsid w:val="00543953"/>
    <w:rsid w:val="00543A76"/>
    <w:rsid w:val="00543FDE"/>
    <w:rsid w:val="00545A3D"/>
    <w:rsid w:val="005476F7"/>
    <w:rsid w:val="00547873"/>
    <w:rsid w:val="0055520C"/>
    <w:rsid w:val="0055595D"/>
    <w:rsid w:val="00556DB2"/>
    <w:rsid w:val="005578B6"/>
    <w:rsid w:val="005607FC"/>
    <w:rsid w:val="00562E3E"/>
    <w:rsid w:val="00563999"/>
    <w:rsid w:val="005706B5"/>
    <w:rsid w:val="00571B40"/>
    <w:rsid w:val="00573C39"/>
    <w:rsid w:val="0057476C"/>
    <w:rsid w:val="0057502B"/>
    <w:rsid w:val="005750C8"/>
    <w:rsid w:val="00577A5F"/>
    <w:rsid w:val="00577A8B"/>
    <w:rsid w:val="00577CDF"/>
    <w:rsid w:val="00581446"/>
    <w:rsid w:val="00581962"/>
    <w:rsid w:val="00584445"/>
    <w:rsid w:val="00584784"/>
    <w:rsid w:val="00585E01"/>
    <w:rsid w:val="00586D12"/>
    <w:rsid w:val="00592098"/>
    <w:rsid w:val="00592EA9"/>
    <w:rsid w:val="00594091"/>
    <w:rsid w:val="00596A92"/>
    <w:rsid w:val="005A0AAD"/>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0240"/>
    <w:rsid w:val="005D203C"/>
    <w:rsid w:val="005D2A15"/>
    <w:rsid w:val="005D2DB6"/>
    <w:rsid w:val="005D4160"/>
    <w:rsid w:val="005D419D"/>
    <w:rsid w:val="005D499C"/>
    <w:rsid w:val="005D4B94"/>
    <w:rsid w:val="005D4C6C"/>
    <w:rsid w:val="005E004F"/>
    <w:rsid w:val="005E0257"/>
    <w:rsid w:val="005E08C3"/>
    <w:rsid w:val="005E2BA8"/>
    <w:rsid w:val="005E2DD2"/>
    <w:rsid w:val="005E4B56"/>
    <w:rsid w:val="005E5310"/>
    <w:rsid w:val="005F05C8"/>
    <w:rsid w:val="005F10B1"/>
    <w:rsid w:val="005F26D0"/>
    <w:rsid w:val="005F2A85"/>
    <w:rsid w:val="005F5536"/>
    <w:rsid w:val="00600FA3"/>
    <w:rsid w:val="0060106F"/>
    <w:rsid w:val="006014A4"/>
    <w:rsid w:val="00602B73"/>
    <w:rsid w:val="00606353"/>
    <w:rsid w:val="006072A9"/>
    <w:rsid w:val="00607A81"/>
    <w:rsid w:val="00610C3F"/>
    <w:rsid w:val="006120E1"/>
    <w:rsid w:val="006137CA"/>
    <w:rsid w:val="00613D31"/>
    <w:rsid w:val="00614394"/>
    <w:rsid w:val="00614715"/>
    <w:rsid w:val="006174FF"/>
    <w:rsid w:val="0061787C"/>
    <w:rsid w:val="00620B4A"/>
    <w:rsid w:val="00621B0C"/>
    <w:rsid w:val="00621FE8"/>
    <w:rsid w:val="00622AD7"/>
    <w:rsid w:val="00623396"/>
    <w:rsid w:val="00624F47"/>
    <w:rsid w:val="006259EC"/>
    <w:rsid w:val="00627321"/>
    <w:rsid w:val="00631584"/>
    <w:rsid w:val="00631B2F"/>
    <w:rsid w:val="006320F1"/>
    <w:rsid w:val="00632A2C"/>
    <w:rsid w:val="00633087"/>
    <w:rsid w:val="0063351F"/>
    <w:rsid w:val="00634469"/>
    <w:rsid w:val="00634DF4"/>
    <w:rsid w:val="00636190"/>
    <w:rsid w:val="00636666"/>
    <w:rsid w:val="0064022C"/>
    <w:rsid w:val="00640FAB"/>
    <w:rsid w:val="00641667"/>
    <w:rsid w:val="00641F46"/>
    <w:rsid w:val="00641FC7"/>
    <w:rsid w:val="006420EA"/>
    <w:rsid w:val="006468D2"/>
    <w:rsid w:val="006521BE"/>
    <w:rsid w:val="00652A23"/>
    <w:rsid w:val="00652FDB"/>
    <w:rsid w:val="00655365"/>
    <w:rsid w:val="00656D35"/>
    <w:rsid w:val="00656DFB"/>
    <w:rsid w:val="006611CD"/>
    <w:rsid w:val="00661235"/>
    <w:rsid w:val="00662E2B"/>
    <w:rsid w:val="006646A8"/>
    <w:rsid w:val="006651F6"/>
    <w:rsid w:val="00665B0E"/>
    <w:rsid w:val="00672951"/>
    <w:rsid w:val="00674A4C"/>
    <w:rsid w:val="006765F5"/>
    <w:rsid w:val="00676C2A"/>
    <w:rsid w:val="00680302"/>
    <w:rsid w:val="00680585"/>
    <w:rsid w:val="00680B76"/>
    <w:rsid w:val="00681061"/>
    <w:rsid w:val="00683953"/>
    <w:rsid w:val="0068422F"/>
    <w:rsid w:val="00691C48"/>
    <w:rsid w:val="00691CA6"/>
    <w:rsid w:val="0069554C"/>
    <w:rsid w:val="00695D19"/>
    <w:rsid w:val="00697D2C"/>
    <w:rsid w:val="006A144A"/>
    <w:rsid w:val="006A22A1"/>
    <w:rsid w:val="006A25D7"/>
    <w:rsid w:val="006A39FD"/>
    <w:rsid w:val="006A458E"/>
    <w:rsid w:val="006A7AB4"/>
    <w:rsid w:val="006B58EE"/>
    <w:rsid w:val="006B5E98"/>
    <w:rsid w:val="006B6A79"/>
    <w:rsid w:val="006C1E0B"/>
    <w:rsid w:val="006C425F"/>
    <w:rsid w:val="006C4329"/>
    <w:rsid w:val="006C559F"/>
    <w:rsid w:val="006C65AA"/>
    <w:rsid w:val="006C756C"/>
    <w:rsid w:val="006D0B05"/>
    <w:rsid w:val="006D46A5"/>
    <w:rsid w:val="006D5031"/>
    <w:rsid w:val="006D622A"/>
    <w:rsid w:val="006E0824"/>
    <w:rsid w:val="006E17E3"/>
    <w:rsid w:val="006E2DF2"/>
    <w:rsid w:val="006E2F9F"/>
    <w:rsid w:val="006E70B8"/>
    <w:rsid w:val="006F206B"/>
    <w:rsid w:val="006F23AF"/>
    <w:rsid w:val="006F2A6C"/>
    <w:rsid w:val="006F3081"/>
    <w:rsid w:val="006F30BD"/>
    <w:rsid w:val="006F4046"/>
    <w:rsid w:val="006F58F0"/>
    <w:rsid w:val="006F6B63"/>
    <w:rsid w:val="007029D0"/>
    <w:rsid w:val="0070345E"/>
    <w:rsid w:val="0070376F"/>
    <w:rsid w:val="007042AA"/>
    <w:rsid w:val="007043C1"/>
    <w:rsid w:val="00704E84"/>
    <w:rsid w:val="00705017"/>
    <w:rsid w:val="0070636C"/>
    <w:rsid w:val="00707F57"/>
    <w:rsid w:val="007117AB"/>
    <w:rsid w:val="00711AA7"/>
    <w:rsid w:val="00713707"/>
    <w:rsid w:val="00714C88"/>
    <w:rsid w:val="007153FB"/>
    <w:rsid w:val="00715EF5"/>
    <w:rsid w:val="007163A7"/>
    <w:rsid w:val="00716916"/>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BDB"/>
    <w:rsid w:val="0073530A"/>
    <w:rsid w:val="007369BD"/>
    <w:rsid w:val="00737D63"/>
    <w:rsid w:val="00737E11"/>
    <w:rsid w:val="00737EF0"/>
    <w:rsid w:val="00742A75"/>
    <w:rsid w:val="00742D5E"/>
    <w:rsid w:val="0074365E"/>
    <w:rsid w:val="007455B8"/>
    <w:rsid w:val="0074627D"/>
    <w:rsid w:val="0074648A"/>
    <w:rsid w:val="007476D8"/>
    <w:rsid w:val="007511FB"/>
    <w:rsid w:val="007513EB"/>
    <w:rsid w:val="00752B9C"/>
    <w:rsid w:val="0075561F"/>
    <w:rsid w:val="007562A0"/>
    <w:rsid w:val="0075691C"/>
    <w:rsid w:val="00756FCA"/>
    <w:rsid w:val="00757266"/>
    <w:rsid w:val="007578B3"/>
    <w:rsid w:val="00760AD1"/>
    <w:rsid w:val="00762127"/>
    <w:rsid w:val="007638B2"/>
    <w:rsid w:val="007656BE"/>
    <w:rsid w:val="00765F00"/>
    <w:rsid w:val="0076735B"/>
    <w:rsid w:val="007673B1"/>
    <w:rsid w:val="00771F53"/>
    <w:rsid w:val="00774DDB"/>
    <w:rsid w:val="007750B2"/>
    <w:rsid w:val="00775422"/>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649"/>
    <w:rsid w:val="007A2E34"/>
    <w:rsid w:val="007A40F2"/>
    <w:rsid w:val="007A4B89"/>
    <w:rsid w:val="007B1662"/>
    <w:rsid w:val="007B1E9D"/>
    <w:rsid w:val="007B43DA"/>
    <w:rsid w:val="007B4558"/>
    <w:rsid w:val="007B570C"/>
    <w:rsid w:val="007B5F15"/>
    <w:rsid w:val="007B656E"/>
    <w:rsid w:val="007C0C8B"/>
    <w:rsid w:val="007C16D6"/>
    <w:rsid w:val="007C22D9"/>
    <w:rsid w:val="007C58EA"/>
    <w:rsid w:val="007D0F25"/>
    <w:rsid w:val="007D1776"/>
    <w:rsid w:val="007D1AD5"/>
    <w:rsid w:val="007D1DFD"/>
    <w:rsid w:val="007D2A02"/>
    <w:rsid w:val="007D2A46"/>
    <w:rsid w:val="007D370D"/>
    <w:rsid w:val="007D410C"/>
    <w:rsid w:val="007D64F6"/>
    <w:rsid w:val="007E021F"/>
    <w:rsid w:val="007E1945"/>
    <w:rsid w:val="007E2B96"/>
    <w:rsid w:val="007E2F3F"/>
    <w:rsid w:val="007E30DF"/>
    <w:rsid w:val="007E4F2E"/>
    <w:rsid w:val="007E59F2"/>
    <w:rsid w:val="007E5E20"/>
    <w:rsid w:val="007E6778"/>
    <w:rsid w:val="007F1CDC"/>
    <w:rsid w:val="007F2ED8"/>
    <w:rsid w:val="007F349E"/>
    <w:rsid w:val="007F5A96"/>
    <w:rsid w:val="007F72E4"/>
    <w:rsid w:val="007F79DF"/>
    <w:rsid w:val="007F7AA3"/>
    <w:rsid w:val="007F7C13"/>
    <w:rsid w:val="008019B8"/>
    <w:rsid w:val="00802CB6"/>
    <w:rsid w:val="00803565"/>
    <w:rsid w:val="00803612"/>
    <w:rsid w:val="008054F9"/>
    <w:rsid w:val="00806486"/>
    <w:rsid w:val="00806744"/>
    <w:rsid w:val="00806D41"/>
    <w:rsid w:val="00807F84"/>
    <w:rsid w:val="00810E74"/>
    <w:rsid w:val="00811280"/>
    <w:rsid w:val="00811B8B"/>
    <w:rsid w:val="00811EA4"/>
    <w:rsid w:val="0081257B"/>
    <w:rsid w:val="00813968"/>
    <w:rsid w:val="00814B59"/>
    <w:rsid w:val="0081556A"/>
    <w:rsid w:val="008170F5"/>
    <w:rsid w:val="00817623"/>
    <w:rsid w:val="008178E2"/>
    <w:rsid w:val="0082028F"/>
    <w:rsid w:val="00820D56"/>
    <w:rsid w:val="008222C3"/>
    <w:rsid w:val="008226AF"/>
    <w:rsid w:val="00823835"/>
    <w:rsid w:val="008251CB"/>
    <w:rsid w:val="00825757"/>
    <w:rsid w:val="00826AC1"/>
    <w:rsid w:val="00832F4E"/>
    <w:rsid w:val="008330FA"/>
    <w:rsid w:val="008354A3"/>
    <w:rsid w:val="0084058A"/>
    <w:rsid w:val="00841556"/>
    <w:rsid w:val="00842A43"/>
    <w:rsid w:val="00843274"/>
    <w:rsid w:val="0084363F"/>
    <w:rsid w:val="00843817"/>
    <w:rsid w:val="0084475E"/>
    <w:rsid w:val="0084655B"/>
    <w:rsid w:val="00846BB0"/>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575D"/>
    <w:rsid w:val="008763C5"/>
    <w:rsid w:val="0087789B"/>
    <w:rsid w:val="00877F78"/>
    <w:rsid w:val="008815FE"/>
    <w:rsid w:val="00883CD8"/>
    <w:rsid w:val="00883E98"/>
    <w:rsid w:val="008845C4"/>
    <w:rsid w:val="00884B45"/>
    <w:rsid w:val="00887F79"/>
    <w:rsid w:val="00890300"/>
    <w:rsid w:val="00890E6E"/>
    <w:rsid w:val="0089106F"/>
    <w:rsid w:val="00892ED7"/>
    <w:rsid w:val="008938AC"/>
    <w:rsid w:val="00894601"/>
    <w:rsid w:val="00894B1A"/>
    <w:rsid w:val="00896E8D"/>
    <w:rsid w:val="00897757"/>
    <w:rsid w:val="008A08C6"/>
    <w:rsid w:val="008A0CDC"/>
    <w:rsid w:val="008A288E"/>
    <w:rsid w:val="008A3B32"/>
    <w:rsid w:val="008A4ADD"/>
    <w:rsid w:val="008A4BDD"/>
    <w:rsid w:val="008A4D88"/>
    <w:rsid w:val="008A5256"/>
    <w:rsid w:val="008B0E3E"/>
    <w:rsid w:val="008B17EE"/>
    <w:rsid w:val="008B1B7A"/>
    <w:rsid w:val="008B34F2"/>
    <w:rsid w:val="008B4D70"/>
    <w:rsid w:val="008B5835"/>
    <w:rsid w:val="008B6D57"/>
    <w:rsid w:val="008B7B9B"/>
    <w:rsid w:val="008C0438"/>
    <w:rsid w:val="008C09F3"/>
    <w:rsid w:val="008C2E4D"/>
    <w:rsid w:val="008C30F4"/>
    <w:rsid w:val="008C5037"/>
    <w:rsid w:val="008C7F85"/>
    <w:rsid w:val="008D2C22"/>
    <w:rsid w:val="008D76B5"/>
    <w:rsid w:val="008E0285"/>
    <w:rsid w:val="008E322E"/>
    <w:rsid w:val="008E3FB2"/>
    <w:rsid w:val="008E6235"/>
    <w:rsid w:val="008E68BA"/>
    <w:rsid w:val="008E72B4"/>
    <w:rsid w:val="008E7CF5"/>
    <w:rsid w:val="008F2081"/>
    <w:rsid w:val="008F7FF9"/>
    <w:rsid w:val="00900AEF"/>
    <w:rsid w:val="00902B2B"/>
    <w:rsid w:val="00903192"/>
    <w:rsid w:val="00903F93"/>
    <w:rsid w:val="009058A8"/>
    <w:rsid w:val="00907A51"/>
    <w:rsid w:val="00907F52"/>
    <w:rsid w:val="00912A6C"/>
    <w:rsid w:val="00914937"/>
    <w:rsid w:val="0091628A"/>
    <w:rsid w:val="00916D22"/>
    <w:rsid w:val="009171BC"/>
    <w:rsid w:val="0092083F"/>
    <w:rsid w:val="009227DD"/>
    <w:rsid w:val="00923F55"/>
    <w:rsid w:val="0092482D"/>
    <w:rsid w:val="00925318"/>
    <w:rsid w:val="00925EA4"/>
    <w:rsid w:val="009301F6"/>
    <w:rsid w:val="00931412"/>
    <w:rsid w:val="009319E8"/>
    <w:rsid w:val="00934483"/>
    <w:rsid w:val="00937764"/>
    <w:rsid w:val="009379C2"/>
    <w:rsid w:val="00940D2A"/>
    <w:rsid w:val="00941295"/>
    <w:rsid w:val="00941CE0"/>
    <w:rsid w:val="00943ED4"/>
    <w:rsid w:val="00943F7A"/>
    <w:rsid w:val="00947A35"/>
    <w:rsid w:val="00950A31"/>
    <w:rsid w:val="00951F14"/>
    <w:rsid w:val="009540D2"/>
    <w:rsid w:val="009574FE"/>
    <w:rsid w:val="00957528"/>
    <w:rsid w:val="00960011"/>
    <w:rsid w:val="00963BC9"/>
    <w:rsid w:val="009642C5"/>
    <w:rsid w:val="00964DA7"/>
    <w:rsid w:val="00964E90"/>
    <w:rsid w:val="00965B42"/>
    <w:rsid w:val="00967337"/>
    <w:rsid w:val="00967407"/>
    <w:rsid w:val="00967511"/>
    <w:rsid w:val="0096779F"/>
    <w:rsid w:val="00970D02"/>
    <w:rsid w:val="0097211B"/>
    <w:rsid w:val="00972BB4"/>
    <w:rsid w:val="009761C5"/>
    <w:rsid w:val="0097664E"/>
    <w:rsid w:val="00977DD6"/>
    <w:rsid w:val="00980F37"/>
    <w:rsid w:val="00982BE1"/>
    <w:rsid w:val="00983660"/>
    <w:rsid w:val="00984F4D"/>
    <w:rsid w:val="00986B3A"/>
    <w:rsid w:val="0098700B"/>
    <w:rsid w:val="00987F76"/>
    <w:rsid w:val="0099118D"/>
    <w:rsid w:val="00991782"/>
    <w:rsid w:val="00993624"/>
    <w:rsid w:val="009951C6"/>
    <w:rsid w:val="0099614E"/>
    <w:rsid w:val="00997EF2"/>
    <w:rsid w:val="009A00CC"/>
    <w:rsid w:val="009A0D55"/>
    <w:rsid w:val="009A2185"/>
    <w:rsid w:val="009A65E8"/>
    <w:rsid w:val="009A6947"/>
    <w:rsid w:val="009A6B73"/>
    <w:rsid w:val="009A72CE"/>
    <w:rsid w:val="009A7644"/>
    <w:rsid w:val="009B014A"/>
    <w:rsid w:val="009B2AEB"/>
    <w:rsid w:val="009B2E12"/>
    <w:rsid w:val="009B499C"/>
    <w:rsid w:val="009B7234"/>
    <w:rsid w:val="009B7760"/>
    <w:rsid w:val="009C1BE8"/>
    <w:rsid w:val="009C3747"/>
    <w:rsid w:val="009C3DB8"/>
    <w:rsid w:val="009C4F82"/>
    <w:rsid w:val="009C6EF4"/>
    <w:rsid w:val="009C730E"/>
    <w:rsid w:val="009D0212"/>
    <w:rsid w:val="009D0D2A"/>
    <w:rsid w:val="009D19D5"/>
    <w:rsid w:val="009D2C7C"/>
    <w:rsid w:val="009D4127"/>
    <w:rsid w:val="009D586E"/>
    <w:rsid w:val="009D744F"/>
    <w:rsid w:val="009D7B26"/>
    <w:rsid w:val="009E1B18"/>
    <w:rsid w:val="009E1F10"/>
    <w:rsid w:val="009E2157"/>
    <w:rsid w:val="009E2C46"/>
    <w:rsid w:val="009E58E3"/>
    <w:rsid w:val="009E6D66"/>
    <w:rsid w:val="009E7B91"/>
    <w:rsid w:val="009F3261"/>
    <w:rsid w:val="009F3595"/>
    <w:rsid w:val="009F4AF8"/>
    <w:rsid w:val="009F5451"/>
    <w:rsid w:val="009F5D6B"/>
    <w:rsid w:val="009F675F"/>
    <w:rsid w:val="009F72A5"/>
    <w:rsid w:val="00A002BA"/>
    <w:rsid w:val="00A00541"/>
    <w:rsid w:val="00A01367"/>
    <w:rsid w:val="00A01EBD"/>
    <w:rsid w:val="00A02096"/>
    <w:rsid w:val="00A0237C"/>
    <w:rsid w:val="00A02EF3"/>
    <w:rsid w:val="00A03BF9"/>
    <w:rsid w:val="00A06748"/>
    <w:rsid w:val="00A07CC4"/>
    <w:rsid w:val="00A07EFA"/>
    <w:rsid w:val="00A07FFB"/>
    <w:rsid w:val="00A103A7"/>
    <w:rsid w:val="00A12301"/>
    <w:rsid w:val="00A13D67"/>
    <w:rsid w:val="00A142D6"/>
    <w:rsid w:val="00A20093"/>
    <w:rsid w:val="00A207D3"/>
    <w:rsid w:val="00A20DAD"/>
    <w:rsid w:val="00A22743"/>
    <w:rsid w:val="00A22BAD"/>
    <w:rsid w:val="00A24A27"/>
    <w:rsid w:val="00A25571"/>
    <w:rsid w:val="00A27105"/>
    <w:rsid w:val="00A30296"/>
    <w:rsid w:val="00A32195"/>
    <w:rsid w:val="00A3398E"/>
    <w:rsid w:val="00A37BAA"/>
    <w:rsid w:val="00A40B3C"/>
    <w:rsid w:val="00A42333"/>
    <w:rsid w:val="00A4548F"/>
    <w:rsid w:val="00A46A83"/>
    <w:rsid w:val="00A47302"/>
    <w:rsid w:val="00A47728"/>
    <w:rsid w:val="00A51A89"/>
    <w:rsid w:val="00A5245A"/>
    <w:rsid w:val="00A531D2"/>
    <w:rsid w:val="00A53288"/>
    <w:rsid w:val="00A539FD"/>
    <w:rsid w:val="00A5523D"/>
    <w:rsid w:val="00A55F0C"/>
    <w:rsid w:val="00A57961"/>
    <w:rsid w:val="00A61F42"/>
    <w:rsid w:val="00A621E5"/>
    <w:rsid w:val="00A65E23"/>
    <w:rsid w:val="00A67072"/>
    <w:rsid w:val="00A673A0"/>
    <w:rsid w:val="00A6744F"/>
    <w:rsid w:val="00A70A70"/>
    <w:rsid w:val="00A737B4"/>
    <w:rsid w:val="00A73D37"/>
    <w:rsid w:val="00A73FA6"/>
    <w:rsid w:val="00A7532F"/>
    <w:rsid w:val="00A75ACB"/>
    <w:rsid w:val="00A76E5D"/>
    <w:rsid w:val="00A81AF3"/>
    <w:rsid w:val="00A82F82"/>
    <w:rsid w:val="00A838C9"/>
    <w:rsid w:val="00A83E06"/>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444"/>
    <w:rsid w:val="00AD0914"/>
    <w:rsid w:val="00AD1C1B"/>
    <w:rsid w:val="00AD1EE1"/>
    <w:rsid w:val="00AD3733"/>
    <w:rsid w:val="00AD442D"/>
    <w:rsid w:val="00AD482A"/>
    <w:rsid w:val="00AD48F7"/>
    <w:rsid w:val="00AD6D29"/>
    <w:rsid w:val="00AD7A12"/>
    <w:rsid w:val="00AD7D83"/>
    <w:rsid w:val="00AE38D9"/>
    <w:rsid w:val="00AE581D"/>
    <w:rsid w:val="00AE5AB6"/>
    <w:rsid w:val="00AE6172"/>
    <w:rsid w:val="00AF18DD"/>
    <w:rsid w:val="00AF2E9B"/>
    <w:rsid w:val="00AF63C5"/>
    <w:rsid w:val="00AF79D0"/>
    <w:rsid w:val="00B0131B"/>
    <w:rsid w:val="00B019CA"/>
    <w:rsid w:val="00B0343B"/>
    <w:rsid w:val="00B039AF"/>
    <w:rsid w:val="00B03E5E"/>
    <w:rsid w:val="00B03F48"/>
    <w:rsid w:val="00B04A7C"/>
    <w:rsid w:val="00B0531F"/>
    <w:rsid w:val="00B0626D"/>
    <w:rsid w:val="00B062AB"/>
    <w:rsid w:val="00B10FF9"/>
    <w:rsid w:val="00B121F3"/>
    <w:rsid w:val="00B122B9"/>
    <w:rsid w:val="00B12767"/>
    <w:rsid w:val="00B1346D"/>
    <w:rsid w:val="00B13EB0"/>
    <w:rsid w:val="00B16C27"/>
    <w:rsid w:val="00B17DC0"/>
    <w:rsid w:val="00B201C9"/>
    <w:rsid w:val="00B2047C"/>
    <w:rsid w:val="00B22966"/>
    <w:rsid w:val="00B22BAC"/>
    <w:rsid w:val="00B23A0F"/>
    <w:rsid w:val="00B23E35"/>
    <w:rsid w:val="00B27534"/>
    <w:rsid w:val="00B3026B"/>
    <w:rsid w:val="00B32223"/>
    <w:rsid w:val="00B3254B"/>
    <w:rsid w:val="00B32B98"/>
    <w:rsid w:val="00B32C83"/>
    <w:rsid w:val="00B3672F"/>
    <w:rsid w:val="00B37A3E"/>
    <w:rsid w:val="00B40687"/>
    <w:rsid w:val="00B40D7A"/>
    <w:rsid w:val="00B4225D"/>
    <w:rsid w:val="00B434B0"/>
    <w:rsid w:val="00B476CD"/>
    <w:rsid w:val="00B51FE4"/>
    <w:rsid w:val="00B52D8B"/>
    <w:rsid w:val="00B53096"/>
    <w:rsid w:val="00B546C4"/>
    <w:rsid w:val="00B55F9B"/>
    <w:rsid w:val="00B56EBF"/>
    <w:rsid w:val="00B602CD"/>
    <w:rsid w:val="00B60EC4"/>
    <w:rsid w:val="00B617D6"/>
    <w:rsid w:val="00B62F16"/>
    <w:rsid w:val="00B6476C"/>
    <w:rsid w:val="00B66DA1"/>
    <w:rsid w:val="00B6735C"/>
    <w:rsid w:val="00B72ACC"/>
    <w:rsid w:val="00B736C2"/>
    <w:rsid w:val="00B75A84"/>
    <w:rsid w:val="00B81DEF"/>
    <w:rsid w:val="00B82F1B"/>
    <w:rsid w:val="00B83916"/>
    <w:rsid w:val="00B83DFF"/>
    <w:rsid w:val="00B8503A"/>
    <w:rsid w:val="00B90C54"/>
    <w:rsid w:val="00B90E9B"/>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D26"/>
    <w:rsid w:val="00BB1121"/>
    <w:rsid w:val="00BB13B1"/>
    <w:rsid w:val="00BB18B3"/>
    <w:rsid w:val="00BB1B45"/>
    <w:rsid w:val="00BB3A14"/>
    <w:rsid w:val="00BB3EBB"/>
    <w:rsid w:val="00BB7A7C"/>
    <w:rsid w:val="00BC0B94"/>
    <w:rsid w:val="00BC128B"/>
    <w:rsid w:val="00BC19DC"/>
    <w:rsid w:val="00BC365E"/>
    <w:rsid w:val="00BC50B6"/>
    <w:rsid w:val="00BC5C02"/>
    <w:rsid w:val="00BC7C8F"/>
    <w:rsid w:val="00BD0135"/>
    <w:rsid w:val="00BD0B27"/>
    <w:rsid w:val="00BD38BD"/>
    <w:rsid w:val="00BE05AF"/>
    <w:rsid w:val="00BE174A"/>
    <w:rsid w:val="00BE194F"/>
    <w:rsid w:val="00BE1DA9"/>
    <w:rsid w:val="00BE3B30"/>
    <w:rsid w:val="00BE5A13"/>
    <w:rsid w:val="00BE6A13"/>
    <w:rsid w:val="00BF046A"/>
    <w:rsid w:val="00BF17B9"/>
    <w:rsid w:val="00BF1B54"/>
    <w:rsid w:val="00BF1C93"/>
    <w:rsid w:val="00BF2CEA"/>
    <w:rsid w:val="00BF6169"/>
    <w:rsid w:val="00BF64F4"/>
    <w:rsid w:val="00BF6D0B"/>
    <w:rsid w:val="00BF73B0"/>
    <w:rsid w:val="00C010B6"/>
    <w:rsid w:val="00C01CD5"/>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3CF1"/>
    <w:rsid w:val="00C243D2"/>
    <w:rsid w:val="00C24D2E"/>
    <w:rsid w:val="00C2595D"/>
    <w:rsid w:val="00C25FEA"/>
    <w:rsid w:val="00C264E9"/>
    <w:rsid w:val="00C266F5"/>
    <w:rsid w:val="00C26A17"/>
    <w:rsid w:val="00C315D5"/>
    <w:rsid w:val="00C32D87"/>
    <w:rsid w:val="00C330D6"/>
    <w:rsid w:val="00C36EDB"/>
    <w:rsid w:val="00C40614"/>
    <w:rsid w:val="00C41742"/>
    <w:rsid w:val="00C41B58"/>
    <w:rsid w:val="00C445BE"/>
    <w:rsid w:val="00C44E38"/>
    <w:rsid w:val="00C460DE"/>
    <w:rsid w:val="00C46510"/>
    <w:rsid w:val="00C50344"/>
    <w:rsid w:val="00C5274C"/>
    <w:rsid w:val="00C5363D"/>
    <w:rsid w:val="00C54293"/>
    <w:rsid w:val="00C57360"/>
    <w:rsid w:val="00C57AA7"/>
    <w:rsid w:val="00C57E7D"/>
    <w:rsid w:val="00C602AF"/>
    <w:rsid w:val="00C6242E"/>
    <w:rsid w:val="00C63397"/>
    <w:rsid w:val="00C67061"/>
    <w:rsid w:val="00C672C6"/>
    <w:rsid w:val="00C71844"/>
    <w:rsid w:val="00C72048"/>
    <w:rsid w:val="00C72410"/>
    <w:rsid w:val="00C72E0B"/>
    <w:rsid w:val="00C7376F"/>
    <w:rsid w:val="00C75C41"/>
    <w:rsid w:val="00C82BCB"/>
    <w:rsid w:val="00C82FB3"/>
    <w:rsid w:val="00C84622"/>
    <w:rsid w:val="00C84841"/>
    <w:rsid w:val="00C85E9D"/>
    <w:rsid w:val="00C87587"/>
    <w:rsid w:val="00C9043E"/>
    <w:rsid w:val="00C919E6"/>
    <w:rsid w:val="00C91D8E"/>
    <w:rsid w:val="00C92BC4"/>
    <w:rsid w:val="00C95961"/>
    <w:rsid w:val="00CA29F8"/>
    <w:rsid w:val="00CA332F"/>
    <w:rsid w:val="00CA563B"/>
    <w:rsid w:val="00CA5672"/>
    <w:rsid w:val="00CA5B38"/>
    <w:rsid w:val="00CA64E4"/>
    <w:rsid w:val="00CB00A4"/>
    <w:rsid w:val="00CB043F"/>
    <w:rsid w:val="00CB12B5"/>
    <w:rsid w:val="00CB32ED"/>
    <w:rsid w:val="00CB472C"/>
    <w:rsid w:val="00CB76A4"/>
    <w:rsid w:val="00CC0FB5"/>
    <w:rsid w:val="00CC1BBF"/>
    <w:rsid w:val="00CC5335"/>
    <w:rsid w:val="00CC7F17"/>
    <w:rsid w:val="00CD1F3E"/>
    <w:rsid w:val="00CD510E"/>
    <w:rsid w:val="00CD5637"/>
    <w:rsid w:val="00CD5FCA"/>
    <w:rsid w:val="00CD7055"/>
    <w:rsid w:val="00CE31C9"/>
    <w:rsid w:val="00CE4471"/>
    <w:rsid w:val="00CE4BA5"/>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1BC7"/>
    <w:rsid w:val="00D12A88"/>
    <w:rsid w:val="00D13091"/>
    <w:rsid w:val="00D13439"/>
    <w:rsid w:val="00D14B03"/>
    <w:rsid w:val="00D157DD"/>
    <w:rsid w:val="00D173F3"/>
    <w:rsid w:val="00D2174E"/>
    <w:rsid w:val="00D22B29"/>
    <w:rsid w:val="00D23189"/>
    <w:rsid w:val="00D256C4"/>
    <w:rsid w:val="00D26DAA"/>
    <w:rsid w:val="00D26F1A"/>
    <w:rsid w:val="00D26F70"/>
    <w:rsid w:val="00D27659"/>
    <w:rsid w:val="00D277C9"/>
    <w:rsid w:val="00D31358"/>
    <w:rsid w:val="00D31E13"/>
    <w:rsid w:val="00D32D89"/>
    <w:rsid w:val="00D34627"/>
    <w:rsid w:val="00D3574A"/>
    <w:rsid w:val="00D36AE0"/>
    <w:rsid w:val="00D372D9"/>
    <w:rsid w:val="00D40CEF"/>
    <w:rsid w:val="00D41398"/>
    <w:rsid w:val="00D41603"/>
    <w:rsid w:val="00D416D7"/>
    <w:rsid w:val="00D43650"/>
    <w:rsid w:val="00D44FDB"/>
    <w:rsid w:val="00D46064"/>
    <w:rsid w:val="00D507E6"/>
    <w:rsid w:val="00D517A5"/>
    <w:rsid w:val="00D546F0"/>
    <w:rsid w:val="00D54DA0"/>
    <w:rsid w:val="00D5597A"/>
    <w:rsid w:val="00D55A0F"/>
    <w:rsid w:val="00D56881"/>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DB1"/>
    <w:rsid w:val="00D7434C"/>
    <w:rsid w:val="00D747A4"/>
    <w:rsid w:val="00D76597"/>
    <w:rsid w:val="00D7687D"/>
    <w:rsid w:val="00D76A65"/>
    <w:rsid w:val="00D831FC"/>
    <w:rsid w:val="00D84170"/>
    <w:rsid w:val="00D844BA"/>
    <w:rsid w:val="00D84AC2"/>
    <w:rsid w:val="00D84ACF"/>
    <w:rsid w:val="00D8581C"/>
    <w:rsid w:val="00D8584C"/>
    <w:rsid w:val="00D85B3A"/>
    <w:rsid w:val="00D87A93"/>
    <w:rsid w:val="00D87F8D"/>
    <w:rsid w:val="00D9006B"/>
    <w:rsid w:val="00D90198"/>
    <w:rsid w:val="00D916B4"/>
    <w:rsid w:val="00D919AA"/>
    <w:rsid w:val="00D91CEE"/>
    <w:rsid w:val="00D924C0"/>
    <w:rsid w:val="00D93007"/>
    <w:rsid w:val="00D9376B"/>
    <w:rsid w:val="00D94261"/>
    <w:rsid w:val="00D94299"/>
    <w:rsid w:val="00D94588"/>
    <w:rsid w:val="00D95FEF"/>
    <w:rsid w:val="00DA23CF"/>
    <w:rsid w:val="00DA37A8"/>
    <w:rsid w:val="00DA3CE9"/>
    <w:rsid w:val="00DA569A"/>
    <w:rsid w:val="00DA58B2"/>
    <w:rsid w:val="00DA58E1"/>
    <w:rsid w:val="00DA649B"/>
    <w:rsid w:val="00DA7B74"/>
    <w:rsid w:val="00DB2748"/>
    <w:rsid w:val="00DB53C2"/>
    <w:rsid w:val="00DB7765"/>
    <w:rsid w:val="00DC1FBE"/>
    <w:rsid w:val="00DC2761"/>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71"/>
    <w:rsid w:val="00E10490"/>
    <w:rsid w:val="00E107EC"/>
    <w:rsid w:val="00E11ECD"/>
    <w:rsid w:val="00E132AD"/>
    <w:rsid w:val="00E134B9"/>
    <w:rsid w:val="00E1373D"/>
    <w:rsid w:val="00E13A8D"/>
    <w:rsid w:val="00E13F7D"/>
    <w:rsid w:val="00E14227"/>
    <w:rsid w:val="00E148D3"/>
    <w:rsid w:val="00E165B0"/>
    <w:rsid w:val="00E17315"/>
    <w:rsid w:val="00E219D5"/>
    <w:rsid w:val="00E2309E"/>
    <w:rsid w:val="00E260FB"/>
    <w:rsid w:val="00E263D0"/>
    <w:rsid w:val="00E3083B"/>
    <w:rsid w:val="00E316FD"/>
    <w:rsid w:val="00E31ED1"/>
    <w:rsid w:val="00E31F8F"/>
    <w:rsid w:val="00E32B18"/>
    <w:rsid w:val="00E330A8"/>
    <w:rsid w:val="00E3459F"/>
    <w:rsid w:val="00E36635"/>
    <w:rsid w:val="00E37736"/>
    <w:rsid w:val="00E40671"/>
    <w:rsid w:val="00E418C3"/>
    <w:rsid w:val="00E43ED6"/>
    <w:rsid w:val="00E445BF"/>
    <w:rsid w:val="00E44B38"/>
    <w:rsid w:val="00E47910"/>
    <w:rsid w:val="00E47CF2"/>
    <w:rsid w:val="00E508BE"/>
    <w:rsid w:val="00E509FF"/>
    <w:rsid w:val="00E51DEA"/>
    <w:rsid w:val="00E51F41"/>
    <w:rsid w:val="00E5304E"/>
    <w:rsid w:val="00E53059"/>
    <w:rsid w:val="00E53C4E"/>
    <w:rsid w:val="00E53D67"/>
    <w:rsid w:val="00E53FDB"/>
    <w:rsid w:val="00E54273"/>
    <w:rsid w:val="00E54FB1"/>
    <w:rsid w:val="00E609C5"/>
    <w:rsid w:val="00E63113"/>
    <w:rsid w:val="00E65C68"/>
    <w:rsid w:val="00E66289"/>
    <w:rsid w:val="00E66978"/>
    <w:rsid w:val="00E66A56"/>
    <w:rsid w:val="00E670C2"/>
    <w:rsid w:val="00E70255"/>
    <w:rsid w:val="00E74316"/>
    <w:rsid w:val="00E7444B"/>
    <w:rsid w:val="00E75636"/>
    <w:rsid w:val="00E75EA5"/>
    <w:rsid w:val="00E8074C"/>
    <w:rsid w:val="00E8157D"/>
    <w:rsid w:val="00E825B6"/>
    <w:rsid w:val="00E84541"/>
    <w:rsid w:val="00E8559C"/>
    <w:rsid w:val="00E857B6"/>
    <w:rsid w:val="00E85A93"/>
    <w:rsid w:val="00E9111D"/>
    <w:rsid w:val="00E91CFC"/>
    <w:rsid w:val="00E933ED"/>
    <w:rsid w:val="00E93620"/>
    <w:rsid w:val="00E937DC"/>
    <w:rsid w:val="00E95C32"/>
    <w:rsid w:val="00E97254"/>
    <w:rsid w:val="00E9743A"/>
    <w:rsid w:val="00E974D5"/>
    <w:rsid w:val="00E976B1"/>
    <w:rsid w:val="00EA0975"/>
    <w:rsid w:val="00EA0AF8"/>
    <w:rsid w:val="00EA31D3"/>
    <w:rsid w:val="00EA3B42"/>
    <w:rsid w:val="00EA3C8B"/>
    <w:rsid w:val="00EA3D0C"/>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D23AD"/>
    <w:rsid w:val="00ED330C"/>
    <w:rsid w:val="00ED5A32"/>
    <w:rsid w:val="00ED6254"/>
    <w:rsid w:val="00ED68EE"/>
    <w:rsid w:val="00ED6C19"/>
    <w:rsid w:val="00EE2196"/>
    <w:rsid w:val="00EE2404"/>
    <w:rsid w:val="00EE2DF2"/>
    <w:rsid w:val="00EE51F2"/>
    <w:rsid w:val="00EE73CE"/>
    <w:rsid w:val="00EE7C55"/>
    <w:rsid w:val="00EF0B3B"/>
    <w:rsid w:val="00EF4DD5"/>
    <w:rsid w:val="00EF6554"/>
    <w:rsid w:val="00EF67DA"/>
    <w:rsid w:val="00F03FF8"/>
    <w:rsid w:val="00F04521"/>
    <w:rsid w:val="00F04810"/>
    <w:rsid w:val="00F04A3F"/>
    <w:rsid w:val="00F064EA"/>
    <w:rsid w:val="00F06E9C"/>
    <w:rsid w:val="00F073BE"/>
    <w:rsid w:val="00F1087F"/>
    <w:rsid w:val="00F111A9"/>
    <w:rsid w:val="00F11616"/>
    <w:rsid w:val="00F11A16"/>
    <w:rsid w:val="00F1237A"/>
    <w:rsid w:val="00F12554"/>
    <w:rsid w:val="00F15E32"/>
    <w:rsid w:val="00F20933"/>
    <w:rsid w:val="00F211EE"/>
    <w:rsid w:val="00F21A7A"/>
    <w:rsid w:val="00F22DAE"/>
    <w:rsid w:val="00F22E0F"/>
    <w:rsid w:val="00F239B6"/>
    <w:rsid w:val="00F2439C"/>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C23"/>
    <w:rsid w:val="00F45FC0"/>
    <w:rsid w:val="00F4627F"/>
    <w:rsid w:val="00F46D70"/>
    <w:rsid w:val="00F47143"/>
    <w:rsid w:val="00F50371"/>
    <w:rsid w:val="00F5170C"/>
    <w:rsid w:val="00F53A66"/>
    <w:rsid w:val="00F53ACE"/>
    <w:rsid w:val="00F54CD2"/>
    <w:rsid w:val="00F55CCB"/>
    <w:rsid w:val="00F56732"/>
    <w:rsid w:val="00F60D1E"/>
    <w:rsid w:val="00F60D3E"/>
    <w:rsid w:val="00F62169"/>
    <w:rsid w:val="00F64A32"/>
    <w:rsid w:val="00F64E13"/>
    <w:rsid w:val="00F65914"/>
    <w:rsid w:val="00F70883"/>
    <w:rsid w:val="00F70B27"/>
    <w:rsid w:val="00F719DD"/>
    <w:rsid w:val="00F7304E"/>
    <w:rsid w:val="00F73117"/>
    <w:rsid w:val="00F73215"/>
    <w:rsid w:val="00F738F5"/>
    <w:rsid w:val="00F739A7"/>
    <w:rsid w:val="00F73F7D"/>
    <w:rsid w:val="00F749B0"/>
    <w:rsid w:val="00F75204"/>
    <w:rsid w:val="00F7529E"/>
    <w:rsid w:val="00F75C29"/>
    <w:rsid w:val="00F77175"/>
    <w:rsid w:val="00F8338E"/>
    <w:rsid w:val="00F85AF1"/>
    <w:rsid w:val="00F90BA4"/>
    <w:rsid w:val="00F936A3"/>
    <w:rsid w:val="00F959A4"/>
    <w:rsid w:val="00F959FD"/>
    <w:rsid w:val="00F95E42"/>
    <w:rsid w:val="00F96BA0"/>
    <w:rsid w:val="00F970AA"/>
    <w:rsid w:val="00F97B9A"/>
    <w:rsid w:val="00FA0954"/>
    <w:rsid w:val="00FA1991"/>
    <w:rsid w:val="00FA264A"/>
    <w:rsid w:val="00FA5CD5"/>
    <w:rsid w:val="00FA67EF"/>
    <w:rsid w:val="00FA7295"/>
    <w:rsid w:val="00FB1848"/>
    <w:rsid w:val="00FB3A49"/>
    <w:rsid w:val="00FB4062"/>
    <w:rsid w:val="00FB494A"/>
    <w:rsid w:val="00FB5073"/>
    <w:rsid w:val="00FC188E"/>
    <w:rsid w:val="00FC2E70"/>
    <w:rsid w:val="00FC3250"/>
    <w:rsid w:val="00FC37F7"/>
    <w:rsid w:val="00FC3AAC"/>
    <w:rsid w:val="00FC41DA"/>
    <w:rsid w:val="00FC5DD0"/>
    <w:rsid w:val="00FC5E37"/>
    <w:rsid w:val="00FC7574"/>
    <w:rsid w:val="00FC77D7"/>
    <w:rsid w:val="00FC7B31"/>
    <w:rsid w:val="00FC7B61"/>
    <w:rsid w:val="00FD0ED5"/>
    <w:rsid w:val="00FD15DD"/>
    <w:rsid w:val="00FD3373"/>
    <w:rsid w:val="00FD450C"/>
    <w:rsid w:val="00FD6CD0"/>
    <w:rsid w:val="00FD733D"/>
    <w:rsid w:val="00FD73EA"/>
    <w:rsid w:val="00FD7A39"/>
    <w:rsid w:val="00FE5E39"/>
    <w:rsid w:val="00FE71DC"/>
    <w:rsid w:val="00FE74C3"/>
    <w:rsid w:val="00FE74CD"/>
    <w:rsid w:val="00FF08F9"/>
    <w:rsid w:val="00FF0D35"/>
    <w:rsid w:val="00FF3515"/>
    <w:rsid w:val="00FF4540"/>
    <w:rsid w:val="00FF580D"/>
    <w:rsid w:val="00FF7757"/>
    <w:rsid w:val="00FF7E53"/>
    <w:rsid w:val="174D02BD"/>
    <w:rsid w:val="23FF1582"/>
    <w:rsid w:val="25C643D0"/>
    <w:rsid w:val="2F0438CA"/>
    <w:rsid w:val="7AF6E5D6"/>
    <w:rsid w:val="F7FFF1F0"/>
    <w:rsid w:val="FFDF1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nhideWhenUsed="0" w:uiPriority="0" w:name="Normal Indent"/>
    <w:lsdException w:qFormat="1" w:unhideWhenUsed="0" w:uiPriority="99" w:semiHidden="0" w:name="footnote text"/>
    <w:lsdException w:unhideWhenUsed="0" w:uiPriority="0" w:name="annotation text"/>
    <w:lsdException w:qFormat="1" w:unhideWhenUsed="0" w:uiPriority="0" w:name="header"/>
    <w:lsdException w:qFormat="1" w:unhideWhenUsed="0" w:uiPriority="99" w:semiHidden="0" w:name="footer"/>
    <w:lsdException w:qFormat="1" w:unhideWhenUsed="0" w:uiPriority="0" w:name="index heading"/>
    <w:lsdException w:qFormat="1" w:unhideWhenUsed="0" w:uiPriority="0" w:name="caption"/>
    <w:lsdException w:qFormat="1" w:unhideWhenUsed="0" w:uiPriority="0" w:name="table of figures"/>
    <w:lsdException w:unhideWhenUsed="0" w:uiPriority="0" w:name="envelope address"/>
    <w:lsdException w:qFormat="1" w:unhideWhenUsed="0" w:uiPriority="0" w:name="envelope return"/>
    <w:lsdException w:qFormat="1" w:unhideWhenUsed="0" w:uiPriority="0" w:name="footnote reference"/>
    <w:lsdException w:qFormat="1" w:unhideWhenUsed="0" w:uiPriority="0" w:name="annotation reference"/>
    <w:lsdException w:qFormat="1" w:unhideWhenUsed="0" w:uiPriority="0" w:name="line number"/>
    <w:lsdException w:qFormat="1" w:unhideWhenUsed="0" w:uiPriority="0" w:name="page number"/>
    <w:lsdException w:qFormat="1" w:unhideWhenUsed="0" w:uiPriority="0" w:name="endnote reference"/>
    <w:lsdException w:qFormat="1" w:unhideWhenUsed="0" w:uiPriority="0" w:name="endnote text"/>
    <w:lsdException w:unhideWhenUsed="0" w:uiPriority="0" w:name="table of authorities"/>
    <w:lsdException w:qFormat="1" w:unhideWhenUsed="0" w:uiPriority="0" w:name="macro"/>
    <w:lsdException w:unhideWhenUsed="0" w:uiPriority="0" w:name="toa heading"/>
    <w:lsdException w:qFormat="1" w:unhideWhenUsed="0" w:uiPriority="0" w:name="List"/>
    <w:lsdException w:unhideWhenUsed="0" w:uiPriority="0" w:name="List Bullet"/>
    <w:lsdException w:unhideWhenUsed="0" w:uiPriority="0" w:name="List Number"/>
    <w:lsdException w:qFormat="1" w:unhideWhenUsed="0" w:uiPriority="0" w:name="List 2"/>
    <w:lsdException w:qFormat="1" w:unhideWhenUsed="0" w:uiPriority="0" w:name="List 3"/>
    <w:lsdException w:qFormat="1" w:unhideWhenUsed="0" w:uiPriority="0" w:name="List 4"/>
    <w:lsdException w:qFormat="1" w:unhideWhenUsed="0" w:uiPriority="0" w:name="List 5"/>
    <w:lsdException w:qFormat="1" w:unhideWhenUsed="0" w:uiPriority="0" w:name="List Bullet 2"/>
    <w:lsdException w:qFormat="1" w:unhideWhenUsed="0" w:uiPriority="0" w:name="List Bullet 3"/>
    <w:lsdException w:unhideWhenUsed="0" w:uiPriority="0" w:name="List Bullet 4"/>
    <w:lsdException w:unhideWhenUsed="0" w:uiPriority="0" w:name="List Bullet 5"/>
    <w:lsdException w:qFormat="1" w:unhideWhenUsed="0" w:uiPriority="0" w:name="List Number 2"/>
    <w:lsdException w:qFormat="1" w:unhideWhenUsed="0" w:uiPriority="0" w:name="List Number 3"/>
    <w:lsdException w:unhideWhenUsed="0" w:uiPriority="0" w:name="List Number 4"/>
    <w:lsdException w:qFormat="1" w:unhideWhenUsed="0" w:uiPriority="0" w:name="List Number 5"/>
    <w:lsdException w:qFormat="1" w:unhideWhenUsed="0" w:uiPriority="0" w:name="Title"/>
    <w:lsdException w:qFormat="1" w:unhideWhenUsed="0" w:uiPriority="0" w:name="Closing"/>
    <w:lsdException w:qFormat="1" w:unhideWhenUsed="0" w:uiPriority="0" w:name="Signature"/>
    <w:lsdException w:qFormat="1" w:uiPriority="1" w:name="Default Paragraph Font"/>
    <w:lsdException w:qFormat="1" w:unhideWhenUsed="0" w:uiPriority="0" w:name="Body Text"/>
    <w:lsdException w:qFormat="1" w:unhideWhenUsed="0" w:uiPriority="0" w:name="Body Text Indent"/>
    <w:lsdException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name="Subtitle"/>
    <w:lsdException w:unhideWhenUsed="0" w:uiPriority="0" w:name="Salutation"/>
    <w:lsdException w:qFormat="1"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qFormat="1" w:unhideWhenUsed="0" w:uiPriority="0" w:name="Block Text"/>
    <w:lsdException w:qFormat="1" w:unhideWhenUsed="0" w:uiPriority="99" w:semiHidden="0" w:name="Hyperlink"/>
    <w:lsdException w:qFormat="1" w:unhideWhenUsed="0" w:uiPriority="0" w:name="FollowedHyperlink"/>
    <w:lsdException w:qFormat="1" w:unhideWhenUsed="0" w:uiPriority="0" w:name="Strong"/>
    <w:lsdException w:qFormat="1" w:unhideWhenUsed="0" w:uiPriority="0" w:name="Emphasis"/>
    <w:lsdException w:unhideWhenUsed="0" w:uiPriority="0" w:name="Document Map"/>
    <w:lsdException w:qFormat="1" w:unhideWhenUsed="0" w:uiPriority="0" w:name="Plain Text"/>
    <w:lsdException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qFormat="1" w:unhideWhenUsed="0" w:uiPriority="0" w:name="HTML Cite"/>
    <w:lsdException w:qFormat="1" w:unhideWhenUsed="0" w:uiPriority="0" w:name="HTML Code"/>
    <w:lsdException w:qFormat="1" w:unhideWhenUsed="0" w:uiPriority="0" w:name="HTML Definition"/>
    <w:lsdException w:qFormat="1" w:unhideWhenUsed="0" w:uiPriority="0" w:name="HTML Keyboard"/>
    <w:lsdException w:qFormat="1" w:unhideWhenUsed="0" w:uiPriority="0" w:name="HTML Preformatted"/>
    <w:lsdException w:qFormat="1" w:unhideWhenUsed="0" w:uiPriority="0" w:name="HTML Sample"/>
    <w:lsdException w:qFormat="1" w:unhideWhenUsed="0" w:uiPriority="0" w:name="HTML Typewriter"/>
    <w:lsdException w:qFormat="1" w:unhideWhenUsed="0" w:uiPriority="0" w:name="HTML Variable"/>
    <w:lsdException w:qFormat="1" w:uiPriority="99" w:name="Normal Table"/>
    <w:lsdException w:qFormat="1"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qFormat="1" w:unhideWhenUsed="0" w:uiPriority="0" w:name="Table Classic 2"/>
    <w:lsdException w:qFormat="1" w:unhideWhenUsed="0" w:uiPriority="0" w:name="Table Classic 3"/>
    <w:lsdException w:qFormat="1" w:unhideWhenUsed="0" w:uiPriority="0" w:name="Table Classic 4"/>
    <w:lsdException w:qFormat="1" w:unhideWhenUsed="0" w:uiPriority="0" w:name="Table Colorful 1"/>
    <w:lsdException w:qFormat="1" w:unhideWhenUsed="0" w:uiPriority="0" w:name="Table Colorful 2"/>
    <w:lsdException w:qFormat="1" w:unhideWhenUsed="0" w:uiPriority="0" w:name="Table Colorful 3"/>
    <w:lsdException w:qFormat="1" w:unhideWhenUsed="0" w:uiPriority="0" w:name="Table Columns 1"/>
    <w:lsdException w:qFormat="1" w:unhideWhenUsed="0" w:uiPriority="0" w:name="Table Columns 2"/>
    <w:lsdException w:qFormat="1" w:unhideWhenUsed="0" w:uiPriority="0" w:name="Table Columns 3"/>
    <w:lsdException w:qFormat="1" w:unhideWhenUsed="0" w:uiPriority="0" w:name="Table Columns 4"/>
    <w:lsdException w:qFormat="1"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qFormat="1" w:unhideWhenUsed="0" w:uiPriority="0" w:name="Table Grid 4"/>
    <w:lsdException w:qFormat="1" w:unhideWhenUsed="0" w:uiPriority="0" w:name="Table Grid 5"/>
    <w:lsdException w:qFormat="1" w:unhideWhenUsed="0" w:uiPriority="0" w:name="Table Grid 6"/>
    <w:lsdException w:qFormat="1" w:unhideWhenUsed="0" w:uiPriority="0" w:name="Table Grid 7"/>
    <w:lsdException w:qFormat="1" w:unhideWhenUsed="0" w:uiPriority="0" w:name="Table Grid 8"/>
    <w:lsdException w:qFormat="1" w:unhideWhenUsed="0" w:uiPriority="0" w:name="Table List 1"/>
    <w:lsdException w:qFormat="1" w:unhideWhenUsed="0" w:uiPriority="0" w:name="Table List 2"/>
    <w:lsdException w:qFormat="1" w:unhideWhenUsed="0" w:uiPriority="0" w:name="Table List 3"/>
    <w:lsdException w:qFormat="1" w:unhideWhenUsed="0" w:uiPriority="0" w:name="Table List 4"/>
    <w:lsdException w:qFormat="1" w:unhideWhenUsed="0" w:uiPriority="0" w:name="Table List 5"/>
    <w:lsdException w:qFormat="1"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qFormat="1" w:unhideWhenUsed="0" w:uiPriority="0" w:name="Table Contemporary"/>
    <w:lsdException w:qFormat="1" w:unhideWhenUsed="0" w:uiPriority="0" w:name="Table Elegant"/>
    <w:lsdException w:qFormat="1"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qFormat="1" w:unhideWhenUsed="0" w:uiPriority="0" w:name="Table Web 3"/>
    <w:lsdException w:qFormat="1" w:unhideWhenUsed="0" w:uiPriority="0" w:name="Balloon Text"/>
    <w:lsdException w:qFormat="1" w:unhideWhenUsed="0" w:uiPriority="0" w:semiHidden="0" w:name="Table Grid"/>
    <w:lsdException w:qFormat="1" w:unhideWhenUsed="0" w:uiPriority="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lang w:val="en-US" w:eastAsia="zh-CN" w:bidi="ar-SA"/>
    </w:rPr>
  </w:style>
  <w:style w:type="paragraph" w:styleId="3">
    <w:name w:val="heading 1"/>
    <w:basedOn w:val="1"/>
    <w:next w:val="4"/>
    <w:link w:val="242"/>
    <w:autoRedefine/>
    <w:qFormat/>
    <w:uiPriority w:val="0"/>
    <w:pPr>
      <w:keepNext/>
      <w:numPr>
        <w:ilvl w:val="0"/>
        <w:numId w:val="1"/>
      </w:numPr>
      <w:pBdr>
        <w:bottom w:val="single" w:color="auto" w:sz="12" w:space="1"/>
      </w:pBdr>
      <w:spacing w:before="0" w:after="800"/>
      <w:ind w:left="0"/>
      <w:jc w:val="right"/>
      <w:outlineLvl w:val="0"/>
    </w:pPr>
    <w:rPr>
      <w:rFonts w:ascii="Huawei Sans" w:hAnsi="Huawei Sans" w:eastAsia="方正兰亭黑简体"/>
      <w:b/>
      <w:bCs/>
      <w:sz w:val="44"/>
      <w:szCs w:val="44"/>
    </w:rPr>
  </w:style>
  <w:style w:type="paragraph" w:styleId="4">
    <w:name w:val="heading 2"/>
    <w:basedOn w:val="1"/>
    <w:next w:val="5"/>
    <w:link w:val="274"/>
    <w:qFormat/>
    <w:uiPriority w:val="0"/>
    <w:pPr>
      <w:keepNext/>
      <w:keepLines/>
      <w:numPr>
        <w:ilvl w:val="1"/>
        <w:numId w:val="1"/>
      </w:numPr>
      <w:spacing w:before="600"/>
      <w:ind w:left="0"/>
      <w:outlineLvl w:val="1"/>
    </w:pPr>
    <w:rPr>
      <w:rFonts w:ascii="Huawei Sans" w:hAnsi="Huawei Sans" w:eastAsia="方正兰亭黑简体" w:cs="Book Antiqua"/>
      <w:bCs/>
      <w:sz w:val="36"/>
      <w:szCs w:val="36"/>
      <w:lang w:eastAsia="en-US"/>
    </w:rPr>
  </w:style>
  <w:style w:type="paragraph" w:styleId="5">
    <w:name w:val="heading 3"/>
    <w:basedOn w:val="1"/>
    <w:link w:val="277"/>
    <w:qFormat/>
    <w:uiPriority w:val="0"/>
    <w:pPr>
      <w:keepNext/>
      <w:keepLines/>
      <w:numPr>
        <w:ilvl w:val="2"/>
        <w:numId w:val="1"/>
      </w:numPr>
      <w:spacing w:before="200"/>
      <w:outlineLvl w:val="2"/>
    </w:pPr>
    <w:rPr>
      <w:rFonts w:ascii="Huawei Sans" w:hAnsi="Huawei Sans" w:eastAsia="方正兰亭黑简体"/>
      <w:sz w:val="32"/>
      <w:szCs w:val="32"/>
    </w:rPr>
  </w:style>
  <w:style w:type="paragraph" w:styleId="6">
    <w:name w:val="heading 4"/>
    <w:basedOn w:val="1"/>
    <w:next w:val="7"/>
    <w:autoRedefine/>
    <w:qFormat/>
    <w:uiPriority w:val="0"/>
    <w:pPr>
      <w:keepNext/>
      <w:keepLines/>
      <w:numPr>
        <w:ilvl w:val="3"/>
        <w:numId w:val="1"/>
      </w:numPr>
      <w:outlineLvl w:val="3"/>
    </w:pPr>
    <w:rPr>
      <w:rFonts w:hint="eastAsia" w:ascii="Huawei Sans" w:hAnsi="Huawei Sans" w:eastAsia="方正兰亭黑简体"/>
      <w:sz w:val="28"/>
      <w:szCs w:val="28"/>
    </w:rPr>
  </w:style>
  <w:style w:type="paragraph" w:styleId="7">
    <w:name w:val="heading 5"/>
    <w:basedOn w:val="1"/>
    <w:next w:val="8"/>
    <w:qFormat/>
    <w:uiPriority w:val="0"/>
    <w:pPr>
      <w:keepNext/>
      <w:keepLines/>
      <w:numPr>
        <w:ilvl w:val="4"/>
        <w:numId w:val="1"/>
      </w:numPr>
      <w:outlineLvl w:val="4"/>
    </w:pPr>
    <w:rPr>
      <w:rFonts w:hint="eastAsia" w:ascii="Huawei Sans" w:hAnsi="Huawei Sans" w:eastAsia="方正兰亭黑简体"/>
      <w:sz w:val="24"/>
      <w:szCs w:val="24"/>
    </w:rPr>
  </w:style>
  <w:style w:type="paragraph" w:styleId="9">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10">
    <w:name w:val="heading 7"/>
    <w:basedOn w:val="3"/>
    <w:next w:val="11"/>
    <w:qFormat/>
    <w:uiPriority w:val="0"/>
    <w:pPr>
      <w:keepLines/>
      <w:numPr>
        <w:numId w:val="0"/>
      </w:numPr>
      <w:topLinePunct w:val="0"/>
      <w:outlineLvl w:val="6"/>
    </w:pPr>
    <w:rPr>
      <w:bCs w:val="0"/>
    </w:rPr>
  </w:style>
  <w:style w:type="paragraph" w:styleId="11">
    <w:name w:val="heading 8"/>
    <w:basedOn w:val="4"/>
    <w:next w:val="12"/>
    <w:qFormat/>
    <w:uiPriority w:val="0"/>
    <w:pPr>
      <w:numPr>
        <w:ilvl w:val="0"/>
        <w:numId w:val="0"/>
      </w:numPr>
      <w:topLinePunct w:val="0"/>
      <w:spacing w:before="200"/>
      <w:outlineLvl w:val="7"/>
    </w:pPr>
    <w:rPr>
      <w:rFonts w:cs="Times New Roman"/>
    </w:rPr>
  </w:style>
  <w:style w:type="paragraph" w:styleId="12">
    <w:name w:val="heading 9"/>
    <w:basedOn w:val="5"/>
    <w:next w:val="1"/>
    <w:qFormat/>
    <w:uiPriority w:val="0"/>
    <w:pPr>
      <w:numPr>
        <w:ilvl w:val="0"/>
        <w:numId w:val="0"/>
      </w:numPr>
      <w:topLinePunct w:val="0"/>
      <w:outlineLvl w:val="8"/>
    </w:pPr>
    <w:rPr>
      <w:rFonts w:cs="Times New Roman"/>
    </w:rPr>
  </w:style>
  <w:style w:type="character" w:default="1" w:styleId="136">
    <w:name w:val="Default Paragraph Font"/>
    <w:semiHidden/>
    <w:unhideWhenUsed/>
    <w:qFormat/>
    <w:uiPriority w:val="1"/>
  </w:style>
  <w:style w:type="table" w:default="1" w:styleId="90">
    <w:name w:val="Normal Table"/>
    <w:semiHidden/>
    <w:unhideWhenUsed/>
    <w:qFormat/>
    <w:uiPriority w:val="99"/>
    <w:tblPr>
      <w:tblCellMar>
        <w:top w:w="0" w:type="dxa"/>
        <w:left w:w="108" w:type="dxa"/>
        <w:bottom w:w="0" w:type="dxa"/>
        <w:right w:w="108" w:type="dxa"/>
      </w:tblCellMar>
    </w:tblPr>
  </w:style>
  <w:style w:type="paragraph" w:styleId="2">
    <w:name w:val="macro"/>
    <w:autoRedefine/>
    <w:semiHidden/>
    <w:qFormat/>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kern w:val="2"/>
      <w:sz w:val="24"/>
      <w:szCs w:val="24"/>
      <w:lang w:val="en-US" w:eastAsia="zh-CN" w:bidi="ar-SA"/>
    </w:rPr>
  </w:style>
  <w:style w:type="paragraph" w:customStyle="1" w:styleId="8">
    <w:name w:val="Block Label"/>
    <w:basedOn w:val="1"/>
    <w:next w:val="1"/>
    <w:qFormat/>
    <w:uiPriority w:val="0"/>
    <w:pPr>
      <w:keepNext/>
      <w:keepLines/>
      <w:spacing w:before="300"/>
      <w:ind w:left="0"/>
    </w:pPr>
    <w:rPr>
      <w:rFonts w:ascii="Arial Unicode MS" w:hAnsi="Arial Unicode MS" w:eastAsia="黑体" w:cs="Book Antiqua"/>
      <w:bCs/>
      <w:sz w:val="26"/>
      <w:szCs w:val="26"/>
    </w:rPr>
  </w:style>
  <w:style w:type="paragraph" w:styleId="13">
    <w:name w:val="List 3"/>
    <w:basedOn w:val="1"/>
    <w:semiHidden/>
    <w:qFormat/>
    <w:uiPriority w:val="0"/>
    <w:pPr>
      <w:ind w:left="100" w:leftChars="400" w:hanging="200" w:hangingChars="200"/>
    </w:pPr>
  </w:style>
  <w:style w:type="paragraph" w:styleId="14">
    <w:name w:val="toc 7"/>
    <w:basedOn w:val="1"/>
    <w:next w:val="1"/>
    <w:qFormat/>
    <w:uiPriority w:val="39"/>
    <w:pPr>
      <w:ind w:left="2520"/>
    </w:pPr>
    <w:rPr>
      <w:rFonts w:ascii="Huawei Sans" w:hAnsi="Huawei Sans" w:eastAsia="方正兰亭黑简体"/>
      <w:sz w:val="24"/>
    </w:rPr>
  </w:style>
  <w:style w:type="paragraph" w:styleId="15">
    <w:name w:val="List Number 2"/>
    <w:basedOn w:val="1"/>
    <w:semiHidden/>
    <w:qFormat/>
    <w:uiPriority w:val="0"/>
    <w:pPr>
      <w:tabs>
        <w:tab w:val="left" w:pos="432"/>
      </w:tabs>
      <w:ind w:left="432" w:hanging="432"/>
    </w:pPr>
  </w:style>
  <w:style w:type="paragraph" w:styleId="16">
    <w:name w:val="table of authorities"/>
    <w:basedOn w:val="1"/>
    <w:next w:val="1"/>
    <w:semiHidden/>
    <w:uiPriority w:val="0"/>
    <w:pPr>
      <w:ind w:left="420"/>
    </w:pPr>
  </w:style>
  <w:style w:type="paragraph" w:styleId="17">
    <w:name w:val="Note Heading"/>
    <w:basedOn w:val="1"/>
    <w:next w:val="1"/>
    <w:semiHidden/>
    <w:qFormat/>
    <w:uiPriority w:val="0"/>
    <w:pPr>
      <w:jc w:val="center"/>
    </w:pPr>
  </w:style>
  <w:style w:type="paragraph" w:styleId="18">
    <w:name w:val="List Bullet 4"/>
    <w:basedOn w:val="1"/>
    <w:semiHidden/>
    <w:uiPriority w:val="0"/>
    <w:pPr>
      <w:tabs>
        <w:tab w:val="left" w:pos="432"/>
      </w:tabs>
      <w:ind w:left="432" w:hanging="432"/>
    </w:pPr>
  </w:style>
  <w:style w:type="paragraph" w:styleId="19">
    <w:name w:val="index 8"/>
    <w:basedOn w:val="1"/>
    <w:next w:val="1"/>
    <w:semiHidden/>
    <w:qFormat/>
    <w:uiPriority w:val="0"/>
    <w:pPr>
      <w:ind w:left="1680" w:hanging="210"/>
    </w:pPr>
  </w:style>
  <w:style w:type="paragraph" w:styleId="20">
    <w:name w:val="E-mail Signature"/>
    <w:basedOn w:val="1"/>
    <w:semiHidden/>
    <w:uiPriority w:val="0"/>
  </w:style>
  <w:style w:type="paragraph" w:styleId="21">
    <w:name w:val="List Number"/>
    <w:basedOn w:val="1"/>
    <w:semiHidden/>
    <w:uiPriority w:val="0"/>
    <w:pPr>
      <w:numPr>
        <w:ilvl w:val="0"/>
        <w:numId w:val="2"/>
      </w:numPr>
    </w:pPr>
  </w:style>
  <w:style w:type="paragraph" w:styleId="22">
    <w:name w:val="Normal Indent"/>
    <w:basedOn w:val="1"/>
    <w:autoRedefine/>
    <w:semiHidden/>
    <w:uiPriority w:val="0"/>
    <w:pPr>
      <w:ind w:firstLine="420" w:firstLineChars="200"/>
    </w:pPr>
  </w:style>
  <w:style w:type="paragraph" w:styleId="23">
    <w:name w:val="caption"/>
    <w:basedOn w:val="1"/>
    <w:next w:val="1"/>
    <w:semiHidden/>
    <w:qFormat/>
    <w:uiPriority w:val="0"/>
    <w:pPr>
      <w:spacing w:before="152"/>
    </w:pPr>
    <w:rPr>
      <w:rFonts w:ascii="Arial" w:hAnsi="Arial" w:eastAsia="黑体"/>
    </w:rPr>
  </w:style>
  <w:style w:type="paragraph" w:styleId="24">
    <w:name w:val="index 5"/>
    <w:basedOn w:val="1"/>
    <w:next w:val="1"/>
    <w:semiHidden/>
    <w:qFormat/>
    <w:uiPriority w:val="0"/>
    <w:pPr>
      <w:ind w:left="1050" w:hanging="210"/>
    </w:pPr>
  </w:style>
  <w:style w:type="paragraph" w:styleId="25">
    <w:name w:val="List Bullet"/>
    <w:basedOn w:val="1"/>
    <w:semiHidden/>
    <w:uiPriority w:val="0"/>
    <w:pPr>
      <w:tabs>
        <w:tab w:val="left" w:pos="432"/>
      </w:tabs>
      <w:ind w:left="432" w:hanging="432"/>
    </w:pPr>
  </w:style>
  <w:style w:type="paragraph" w:styleId="26">
    <w:name w:val="envelope address"/>
    <w:basedOn w:val="1"/>
    <w:semiHidden/>
    <w:uiPriority w:val="0"/>
    <w:pPr>
      <w:framePr w:w="7920" w:h="1980" w:hRule="exact" w:hSpace="180" w:wrap="auto" w:vAnchor="margin" w:hAnchor="page" w:xAlign="center" w:yAlign="bottom"/>
      <w:ind w:left="100" w:leftChars="1400"/>
    </w:pPr>
    <w:rPr>
      <w:rFonts w:ascii="Arial" w:hAnsi="Arial"/>
    </w:rPr>
  </w:style>
  <w:style w:type="paragraph" w:styleId="27">
    <w:name w:val="Document Map"/>
    <w:basedOn w:val="1"/>
    <w:semiHidden/>
    <w:uiPriority w:val="0"/>
    <w:pPr>
      <w:shd w:val="clear" w:color="auto" w:fill="000080"/>
    </w:pPr>
  </w:style>
  <w:style w:type="paragraph" w:styleId="28">
    <w:name w:val="toa heading"/>
    <w:basedOn w:val="1"/>
    <w:next w:val="1"/>
    <w:semiHidden/>
    <w:uiPriority w:val="0"/>
    <w:pPr>
      <w:spacing w:before="120"/>
    </w:pPr>
    <w:rPr>
      <w:rFonts w:ascii="Arial" w:hAnsi="Arial"/>
    </w:rPr>
  </w:style>
  <w:style w:type="paragraph" w:styleId="29">
    <w:name w:val="annotation text"/>
    <w:basedOn w:val="1"/>
    <w:semiHidden/>
    <w:uiPriority w:val="0"/>
  </w:style>
  <w:style w:type="paragraph" w:styleId="30">
    <w:name w:val="index 6"/>
    <w:basedOn w:val="1"/>
    <w:next w:val="1"/>
    <w:autoRedefine/>
    <w:semiHidden/>
    <w:qFormat/>
    <w:uiPriority w:val="0"/>
    <w:pPr>
      <w:ind w:left="1260" w:hanging="210"/>
    </w:pPr>
  </w:style>
  <w:style w:type="paragraph" w:styleId="31">
    <w:name w:val="Salutation"/>
    <w:basedOn w:val="1"/>
    <w:next w:val="1"/>
    <w:semiHidden/>
    <w:uiPriority w:val="0"/>
  </w:style>
  <w:style w:type="paragraph" w:styleId="32">
    <w:name w:val="Body Text 3"/>
    <w:basedOn w:val="1"/>
    <w:autoRedefine/>
    <w:semiHidden/>
    <w:qFormat/>
    <w:uiPriority w:val="0"/>
    <w:pPr>
      <w:spacing w:after="120"/>
    </w:pPr>
    <w:rPr>
      <w:sz w:val="16"/>
      <w:szCs w:val="16"/>
    </w:rPr>
  </w:style>
  <w:style w:type="paragraph" w:styleId="33">
    <w:name w:val="Closing"/>
    <w:basedOn w:val="1"/>
    <w:autoRedefine/>
    <w:semiHidden/>
    <w:qFormat/>
    <w:uiPriority w:val="0"/>
    <w:pPr>
      <w:ind w:left="100" w:leftChars="2100"/>
    </w:pPr>
  </w:style>
  <w:style w:type="paragraph" w:styleId="34">
    <w:name w:val="List Bullet 3"/>
    <w:basedOn w:val="1"/>
    <w:autoRedefine/>
    <w:semiHidden/>
    <w:qFormat/>
    <w:uiPriority w:val="0"/>
    <w:pPr>
      <w:tabs>
        <w:tab w:val="left" w:pos="432"/>
      </w:tabs>
      <w:ind w:left="432" w:hanging="432"/>
    </w:pPr>
  </w:style>
  <w:style w:type="paragraph" w:styleId="35">
    <w:name w:val="Body Text"/>
    <w:basedOn w:val="1"/>
    <w:autoRedefine/>
    <w:semiHidden/>
    <w:qFormat/>
    <w:uiPriority w:val="0"/>
    <w:pPr>
      <w:spacing w:after="120"/>
    </w:pPr>
  </w:style>
  <w:style w:type="paragraph" w:styleId="36">
    <w:name w:val="Body Text Indent"/>
    <w:basedOn w:val="1"/>
    <w:semiHidden/>
    <w:qFormat/>
    <w:uiPriority w:val="0"/>
    <w:pPr>
      <w:spacing w:after="120"/>
      <w:ind w:left="420" w:leftChars="200"/>
    </w:pPr>
  </w:style>
  <w:style w:type="paragraph" w:styleId="37">
    <w:name w:val="List Number 3"/>
    <w:basedOn w:val="1"/>
    <w:autoRedefine/>
    <w:semiHidden/>
    <w:qFormat/>
    <w:uiPriority w:val="0"/>
    <w:pPr>
      <w:tabs>
        <w:tab w:val="left" w:pos="432"/>
      </w:tabs>
      <w:ind w:left="432" w:hanging="432"/>
    </w:pPr>
  </w:style>
  <w:style w:type="paragraph" w:styleId="38">
    <w:name w:val="List 2"/>
    <w:basedOn w:val="1"/>
    <w:autoRedefine/>
    <w:semiHidden/>
    <w:qFormat/>
    <w:uiPriority w:val="0"/>
    <w:pPr>
      <w:ind w:left="100" w:leftChars="200" w:hanging="200" w:hangingChars="200"/>
    </w:pPr>
  </w:style>
  <w:style w:type="paragraph" w:styleId="39">
    <w:name w:val="List Continue"/>
    <w:basedOn w:val="1"/>
    <w:semiHidden/>
    <w:uiPriority w:val="0"/>
    <w:pPr>
      <w:spacing w:after="120"/>
      <w:ind w:left="420" w:leftChars="200"/>
    </w:pPr>
  </w:style>
  <w:style w:type="paragraph" w:styleId="40">
    <w:name w:val="Block Text"/>
    <w:basedOn w:val="1"/>
    <w:semiHidden/>
    <w:qFormat/>
    <w:uiPriority w:val="0"/>
    <w:pPr>
      <w:spacing w:after="120"/>
      <w:ind w:left="1440" w:leftChars="700" w:right="1440" w:rightChars="700"/>
    </w:pPr>
  </w:style>
  <w:style w:type="paragraph" w:styleId="41">
    <w:name w:val="List Bullet 2"/>
    <w:basedOn w:val="1"/>
    <w:semiHidden/>
    <w:qFormat/>
    <w:uiPriority w:val="0"/>
    <w:pPr>
      <w:tabs>
        <w:tab w:val="left" w:pos="432"/>
      </w:tabs>
      <w:ind w:left="432" w:hanging="432"/>
    </w:pPr>
  </w:style>
  <w:style w:type="paragraph" w:styleId="42">
    <w:name w:val="HTML Address"/>
    <w:basedOn w:val="1"/>
    <w:semiHidden/>
    <w:qFormat/>
    <w:uiPriority w:val="0"/>
    <w:rPr>
      <w:i/>
      <w:iCs/>
    </w:rPr>
  </w:style>
  <w:style w:type="paragraph" w:styleId="43">
    <w:name w:val="index 4"/>
    <w:basedOn w:val="1"/>
    <w:next w:val="1"/>
    <w:semiHidden/>
    <w:qFormat/>
    <w:uiPriority w:val="0"/>
    <w:pPr>
      <w:ind w:left="1260"/>
    </w:pPr>
  </w:style>
  <w:style w:type="paragraph" w:styleId="44">
    <w:name w:val="toc 5"/>
    <w:basedOn w:val="1"/>
    <w:next w:val="1"/>
    <w:autoRedefine/>
    <w:qFormat/>
    <w:uiPriority w:val="39"/>
    <w:pPr>
      <w:ind w:left="0"/>
    </w:pPr>
    <w:rPr>
      <w:rFonts w:ascii="Huawei Sans" w:hAnsi="Huawei Sans" w:eastAsia="方正兰亭黑简体"/>
    </w:rPr>
  </w:style>
  <w:style w:type="paragraph" w:styleId="45">
    <w:name w:val="toc 3"/>
    <w:basedOn w:val="1"/>
    <w:next w:val="1"/>
    <w:autoRedefine/>
    <w:qFormat/>
    <w:uiPriority w:val="39"/>
    <w:pPr>
      <w:ind w:left="0"/>
    </w:pPr>
    <w:rPr>
      <w:rFonts w:ascii="Huawei Sans" w:hAnsi="Huawei Sans" w:eastAsia="方正兰亭黑简体"/>
    </w:rPr>
  </w:style>
  <w:style w:type="paragraph" w:styleId="46">
    <w:name w:val="Plain Text"/>
    <w:basedOn w:val="1"/>
    <w:autoRedefine/>
    <w:semiHidden/>
    <w:qFormat/>
    <w:uiPriority w:val="0"/>
    <w:rPr>
      <w:rFonts w:ascii="宋体" w:hAnsi="Courier New" w:cs="Courier New"/>
    </w:rPr>
  </w:style>
  <w:style w:type="paragraph" w:styleId="47">
    <w:name w:val="List Bullet 5"/>
    <w:basedOn w:val="1"/>
    <w:semiHidden/>
    <w:uiPriority w:val="0"/>
    <w:pPr>
      <w:numPr>
        <w:ilvl w:val="0"/>
        <w:numId w:val="3"/>
      </w:numPr>
    </w:pPr>
  </w:style>
  <w:style w:type="paragraph" w:styleId="48">
    <w:name w:val="List Number 4"/>
    <w:basedOn w:val="1"/>
    <w:semiHidden/>
    <w:uiPriority w:val="0"/>
    <w:pPr>
      <w:numPr>
        <w:ilvl w:val="0"/>
        <w:numId w:val="4"/>
      </w:numPr>
    </w:pPr>
  </w:style>
  <w:style w:type="paragraph" w:styleId="49">
    <w:name w:val="toc 8"/>
    <w:basedOn w:val="1"/>
    <w:next w:val="1"/>
    <w:autoRedefine/>
    <w:qFormat/>
    <w:uiPriority w:val="39"/>
    <w:pPr>
      <w:ind w:left="2940"/>
    </w:pPr>
    <w:rPr>
      <w:sz w:val="24"/>
    </w:rPr>
  </w:style>
  <w:style w:type="paragraph" w:styleId="50">
    <w:name w:val="index 3"/>
    <w:basedOn w:val="1"/>
    <w:next w:val="1"/>
    <w:semiHidden/>
    <w:qFormat/>
    <w:uiPriority w:val="0"/>
    <w:pPr>
      <w:ind w:left="400" w:leftChars="400"/>
    </w:pPr>
    <w:rPr>
      <w:sz w:val="24"/>
    </w:rPr>
  </w:style>
  <w:style w:type="paragraph" w:styleId="51">
    <w:name w:val="Date"/>
    <w:basedOn w:val="1"/>
    <w:next w:val="1"/>
    <w:autoRedefine/>
    <w:semiHidden/>
    <w:qFormat/>
    <w:uiPriority w:val="0"/>
    <w:pPr>
      <w:ind w:left="100" w:leftChars="2500"/>
    </w:pPr>
  </w:style>
  <w:style w:type="paragraph" w:styleId="52">
    <w:name w:val="Body Text Indent 2"/>
    <w:basedOn w:val="1"/>
    <w:autoRedefine/>
    <w:semiHidden/>
    <w:qFormat/>
    <w:uiPriority w:val="0"/>
    <w:pPr>
      <w:spacing w:after="120" w:line="480" w:lineRule="auto"/>
      <w:ind w:left="420" w:leftChars="200"/>
    </w:pPr>
  </w:style>
  <w:style w:type="paragraph" w:styleId="53">
    <w:name w:val="endnote text"/>
    <w:basedOn w:val="1"/>
    <w:autoRedefine/>
    <w:semiHidden/>
    <w:qFormat/>
    <w:uiPriority w:val="0"/>
  </w:style>
  <w:style w:type="paragraph" w:styleId="54">
    <w:name w:val="List Continue 5"/>
    <w:basedOn w:val="1"/>
    <w:autoRedefine/>
    <w:semiHidden/>
    <w:qFormat/>
    <w:uiPriority w:val="0"/>
    <w:pPr>
      <w:spacing w:after="120"/>
      <w:ind w:left="2100" w:leftChars="1000"/>
    </w:pPr>
  </w:style>
  <w:style w:type="paragraph" w:styleId="55">
    <w:name w:val="Balloon Text"/>
    <w:basedOn w:val="1"/>
    <w:semiHidden/>
    <w:qFormat/>
    <w:uiPriority w:val="0"/>
    <w:rPr>
      <w:sz w:val="18"/>
      <w:szCs w:val="18"/>
    </w:rPr>
  </w:style>
  <w:style w:type="paragraph" w:styleId="56">
    <w:name w:val="footer"/>
    <w:basedOn w:val="57"/>
    <w:link w:val="252"/>
    <w:autoRedefine/>
    <w:qFormat/>
    <w:uiPriority w:val="99"/>
    <w:pPr>
      <w:spacing w:before="200" w:after="200" w:line="20" w:lineRule="atLeast"/>
      <w:jc w:val="center"/>
    </w:pPr>
    <w:rPr>
      <w:rFonts w:cs="Times New Roman"/>
      <w:b/>
      <w:bCs/>
      <w:sz w:val="2"/>
      <w:szCs w:val="2"/>
    </w:rPr>
  </w:style>
  <w:style w:type="paragraph" w:customStyle="1" w:styleId="57">
    <w:name w:val="Heading Left"/>
    <w:basedOn w:val="1"/>
    <w:autoRedefine/>
    <w:qFormat/>
    <w:uiPriority w:val="0"/>
    <w:pPr>
      <w:spacing w:before="0" w:after="0"/>
      <w:ind w:left="0"/>
    </w:pPr>
  </w:style>
  <w:style w:type="paragraph" w:styleId="58">
    <w:name w:val="envelope return"/>
    <w:basedOn w:val="1"/>
    <w:semiHidden/>
    <w:qFormat/>
    <w:uiPriority w:val="0"/>
    <w:rPr>
      <w:rFonts w:ascii="Arial" w:hAnsi="Arial"/>
    </w:rPr>
  </w:style>
  <w:style w:type="paragraph" w:styleId="59">
    <w:name w:val="header"/>
    <w:basedOn w:val="1"/>
    <w:link w:val="157"/>
    <w:semiHidden/>
    <w:qFormat/>
    <w:uiPriority w:val="0"/>
    <w:pPr>
      <w:tabs>
        <w:tab w:val="center" w:pos="4153"/>
        <w:tab w:val="right" w:pos="8306"/>
      </w:tabs>
      <w:spacing w:before="0" w:after="0" w:line="20" w:lineRule="atLeast"/>
      <w:ind w:left="0"/>
      <w:jc w:val="right"/>
    </w:pPr>
    <w:rPr>
      <w:sz w:val="2"/>
      <w:szCs w:val="2"/>
    </w:rPr>
  </w:style>
  <w:style w:type="paragraph" w:styleId="60">
    <w:name w:val="Signature"/>
    <w:basedOn w:val="1"/>
    <w:semiHidden/>
    <w:qFormat/>
    <w:uiPriority w:val="0"/>
    <w:pPr>
      <w:ind w:left="100" w:leftChars="2100"/>
    </w:pPr>
  </w:style>
  <w:style w:type="paragraph" w:styleId="61">
    <w:name w:val="toc 1"/>
    <w:basedOn w:val="1"/>
    <w:next w:val="1"/>
    <w:qFormat/>
    <w:uiPriority w:val="39"/>
    <w:pPr>
      <w:ind w:left="0"/>
    </w:pPr>
    <w:rPr>
      <w:rFonts w:ascii="Huawei Sans" w:hAnsi="Huawei Sans" w:eastAsia="方正兰亭黑简体" w:cs="Book Antiqua"/>
      <w:b/>
      <w:bCs/>
      <w:sz w:val="24"/>
      <w:szCs w:val="24"/>
    </w:rPr>
  </w:style>
  <w:style w:type="paragraph" w:styleId="62">
    <w:name w:val="List Continue 4"/>
    <w:basedOn w:val="1"/>
    <w:autoRedefine/>
    <w:semiHidden/>
    <w:qFormat/>
    <w:uiPriority w:val="0"/>
    <w:pPr>
      <w:spacing w:after="120"/>
      <w:ind w:left="1680" w:leftChars="800"/>
    </w:pPr>
  </w:style>
  <w:style w:type="paragraph" w:styleId="63">
    <w:name w:val="toc 4"/>
    <w:basedOn w:val="1"/>
    <w:next w:val="1"/>
    <w:autoRedefine/>
    <w:qFormat/>
    <w:uiPriority w:val="39"/>
    <w:pPr>
      <w:ind w:left="0"/>
    </w:pPr>
    <w:rPr>
      <w:rFonts w:ascii="Huawei Sans" w:hAnsi="Huawei Sans" w:eastAsia="方正兰亭黑简体"/>
    </w:rPr>
  </w:style>
  <w:style w:type="paragraph" w:styleId="64">
    <w:name w:val="index heading"/>
    <w:basedOn w:val="1"/>
    <w:next w:val="65"/>
    <w:semiHidden/>
    <w:qFormat/>
    <w:uiPriority w:val="0"/>
    <w:rPr>
      <w:rFonts w:ascii="Arial" w:hAnsi="Arial"/>
      <w:b/>
      <w:bCs/>
    </w:rPr>
  </w:style>
  <w:style w:type="paragraph" w:styleId="65">
    <w:name w:val="index 1"/>
    <w:basedOn w:val="1"/>
    <w:next w:val="1"/>
    <w:autoRedefine/>
    <w:semiHidden/>
    <w:qFormat/>
    <w:uiPriority w:val="0"/>
    <w:rPr>
      <w:sz w:val="24"/>
    </w:rPr>
  </w:style>
  <w:style w:type="paragraph" w:styleId="66">
    <w:name w:val="Subtitle"/>
    <w:basedOn w:val="1"/>
    <w:autoRedefine/>
    <w:semiHidden/>
    <w:qFormat/>
    <w:uiPriority w:val="0"/>
    <w:pPr>
      <w:spacing w:before="240" w:after="60" w:line="312" w:lineRule="atLeast"/>
      <w:jc w:val="center"/>
      <w:outlineLvl w:val="1"/>
    </w:pPr>
    <w:rPr>
      <w:rFonts w:ascii="Arial" w:hAnsi="Arial"/>
      <w:b/>
      <w:bCs/>
      <w:kern w:val="28"/>
      <w:sz w:val="32"/>
      <w:szCs w:val="32"/>
    </w:rPr>
  </w:style>
  <w:style w:type="paragraph" w:styleId="67">
    <w:name w:val="List Number 5"/>
    <w:basedOn w:val="1"/>
    <w:semiHidden/>
    <w:qFormat/>
    <w:uiPriority w:val="0"/>
    <w:pPr>
      <w:ind w:left="0"/>
    </w:pPr>
  </w:style>
  <w:style w:type="paragraph" w:styleId="68">
    <w:name w:val="List"/>
    <w:basedOn w:val="1"/>
    <w:semiHidden/>
    <w:qFormat/>
    <w:uiPriority w:val="0"/>
    <w:pPr>
      <w:ind w:left="200" w:hanging="200" w:hangingChars="200"/>
    </w:pPr>
  </w:style>
  <w:style w:type="paragraph" w:styleId="69">
    <w:name w:val="footnote text"/>
    <w:basedOn w:val="1"/>
    <w:link w:val="222"/>
    <w:autoRedefine/>
    <w:qFormat/>
    <w:uiPriority w:val="99"/>
    <w:rPr>
      <w:sz w:val="18"/>
      <w:szCs w:val="18"/>
    </w:rPr>
  </w:style>
  <w:style w:type="paragraph" w:styleId="70">
    <w:name w:val="toc 6"/>
    <w:basedOn w:val="1"/>
    <w:next w:val="1"/>
    <w:autoRedefine/>
    <w:qFormat/>
    <w:uiPriority w:val="39"/>
    <w:pPr>
      <w:ind w:left="2100"/>
    </w:pPr>
    <w:rPr>
      <w:rFonts w:ascii="Huawei Sans" w:hAnsi="Huawei Sans" w:eastAsia="方正兰亭黑简体"/>
      <w:sz w:val="24"/>
    </w:rPr>
  </w:style>
  <w:style w:type="paragraph" w:styleId="71">
    <w:name w:val="List 5"/>
    <w:basedOn w:val="1"/>
    <w:autoRedefine/>
    <w:semiHidden/>
    <w:qFormat/>
    <w:uiPriority w:val="0"/>
    <w:pPr>
      <w:ind w:left="100" w:leftChars="800" w:hanging="200" w:hangingChars="200"/>
    </w:pPr>
  </w:style>
  <w:style w:type="paragraph" w:styleId="72">
    <w:name w:val="Body Text Indent 3"/>
    <w:basedOn w:val="1"/>
    <w:semiHidden/>
    <w:qFormat/>
    <w:uiPriority w:val="0"/>
    <w:pPr>
      <w:spacing w:after="120"/>
      <w:ind w:left="420" w:leftChars="200"/>
    </w:pPr>
    <w:rPr>
      <w:sz w:val="16"/>
      <w:szCs w:val="16"/>
    </w:rPr>
  </w:style>
  <w:style w:type="paragraph" w:styleId="73">
    <w:name w:val="index 7"/>
    <w:basedOn w:val="1"/>
    <w:next w:val="1"/>
    <w:semiHidden/>
    <w:qFormat/>
    <w:uiPriority w:val="0"/>
    <w:pPr>
      <w:ind w:left="1470" w:hanging="210"/>
    </w:pPr>
  </w:style>
  <w:style w:type="paragraph" w:styleId="74">
    <w:name w:val="index 9"/>
    <w:basedOn w:val="1"/>
    <w:next w:val="1"/>
    <w:semiHidden/>
    <w:qFormat/>
    <w:uiPriority w:val="0"/>
    <w:pPr>
      <w:ind w:left="1890" w:hanging="210"/>
    </w:pPr>
  </w:style>
  <w:style w:type="paragraph" w:styleId="75">
    <w:name w:val="table of figures"/>
    <w:basedOn w:val="1"/>
    <w:next w:val="1"/>
    <w:semiHidden/>
    <w:qFormat/>
    <w:uiPriority w:val="0"/>
    <w:pPr>
      <w:spacing w:afterLines="50"/>
      <w:ind w:left="300" w:leftChars="300"/>
    </w:pPr>
  </w:style>
  <w:style w:type="paragraph" w:styleId="76">
    <w:name w:val="toc 2"/>
    <w:basedOn w:val="1"/>
    <w:next w:val="1"/>
    <w:autoRedefine/>
    <w:qFormat/>
    <w:uiPriority w:val="39"/>
    <w:pPr>
      <w:ind w:left="0"/>
    </w:pPr>
    <w:rPr>
      <w:rFonts w:ascii="Huawei Sans" w:hAnsi="Huawei Sans" w:eastAsia="方正兰亭黑简体"/>
    </w:rPr>
  </w:style>
  <w:style w:type="paragraph" w:styleId="77">
    <w:name w:val="toc 9"/>
    <w:basedOn w:val="1"/>
    <w:next w:val="1"/>
    <w:qFormat/>
    <w:uiPriority w:val="39"/>
    <w:pPr>
      <w:ind w:left="3360"/>
    </w:pPr>
    <w:rPr>
      <w:sz w:val="24"/>
    </w:rPr>
  </w:style>
  <w:style w:type="paragraph" w:styleId="78">
    <w:name w:val="Body Text 2"/>
    <w:basedOn w:val="1"/>
    <w:autoRedefine/>
    <w:semiHidden/>
    <w:qFormat/>
    <w:uiPriority w:val="0"/>
    <w:pPr>
      <w:spacing w:after="120" w:line="480" w:lineRule="auto"/>
    </w:pPr>
  </w:style>
  <w:style w:type="paragraph" w:styleId="79">
    <w:name w:val="List 4"/>
    <w:basedOn w:val="1"/>
    <w:autoRedefine/>
    <w:semiHidden/>
    <w:qFormat/>
    <w:uiPriority w:val="0"/>
    <w:pPr>
      <w:ind w:left="100" w:leftChars="600" w:hanging="200" w:hangingChars="200"/>
    </w:pPr>
  </w:style>
  <w:style w:type="paragraph" w:styleId="80">
    <w:name w:val="List Continue 2"/>
    <w:basedOn w:val="1"/>
    <w:semiHidden/>
    <w:qFormat/>
    <w:uiPriority w:val="0"/>
    <w:pPr>
      <w:spacing w:after="120"/>
      <w:ind w:left="840" w:leftChars="400"/>
    </w:pPr>
  </w:style>
  <w:style w:type="paragraph" w:styleId="81">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2">
    <w:name w:val="HTML Preformatted"/>
    <w:basedOn w:val="1"/>
    <w:autoRedefine/>
    <w:semiHidden/>
    <w:qFormat/>
    <w:uiPriority w:val="0"/>
    <w:rPr>
      <w:rFonts w:ascii="Courier New" w:hAnsi="Courier New" w:cs="Courier New"/>
    </w:rPr>
  </w:style>
  <w:style w:type="paragraph" w:styleId="83">
    <w:name w:val="Normal (Web)"/>
    <w:basedOn w:val="1"/>
    <w:autoRedefine/>
    <w:semiHidden/>
    <w:qFormat/>
    <w:uiPriority w:val="0"/>
    <w:rPr>
      <w:rFonts w:cs="Times New Roman"/>
    </w:rPr>
  </w:style>
  <w:style w:type="paragraph" w:styleId="84">
    <w:name w:val="List Continue 3"/>
    <w:basedOn w:val="1"/>
    <w:semiHidden/>
    <w:qFormat/>
    <w:uiPriority w:val="0"/>
    <w:pPr>
      <w:spacing w:after="120"/>
      <w:ind w:left="1260" w:leftChars="600"/>
    </w:pPr>
  </w:style>
  <w:style w:type="paragraph" w:styleId="85">
    <w:name w:val="index 2"/>
    <w:basedOn w:val="1"/>
    <w:next w:val="1"/>
    <w:semiHidden/>
    <w:qFormat/>
    <w:uiPriority w:val="0"/>
    <w:pPr>
      <w:ind w:left="200" w:leftChars="200"/>
    </w:pPr>
    <w:rPr>
      <w:sz w:val="24"/>
    </w:rPr>
  </w:style>
  <w:style w:type="paragraph" w:styleId="86">
    <w:name w:val="Title"/>
    <w:basedOn w:val="1"/>
    <w:semiHidden/>
    <w:qFormat/>
    <w:uiPriority w:val="0"/>
    <w:pPr>
      <w:spacing w:before="240" w:after="60"/>
      <w:jc w:val="center"/>
      <w:outlineLvl w:val="0"/>
    </w:pPr>
    <w:rPr>
      <w:rFonts w:ascii="Arial" w:hAnsi="Arial"/>
      <w:b/>
      <w:bCs/>
      <w:sz w:val="32"/>
      <w:szCs w:val="32"/>
    </w:rPr>
  </w:style>
  <w:style w:type="paragraph" w:styleId="87">
    <w:name w:val="annotation subject"/>
    <w:basedOn w:val="29"/>
    <w:next w:val="29"/>
    <w:semiHidden/>
    <w:qFormat/>
    <w:uiPriority w:val="0"/>
    <w:rPr>
      <w:b/>
      <w:bCs/>
    </w:rPr>
  </w:style>
  <w:style w:type="paragraph" w:styleId="88">
    <w:name w:val="Body Text First Indent"/>
    <w:basedOn w:val="35"/>
    <w:autoRedefine/>
    <w:semiHidden/>
    <w:qFormat/>
    <w:uiPriority w:val="0"/>
    <w:pPr>
      <w:ind w:firstLine="420" w:firstLineChars="100"/>
    </w:pPr>
  </w:style>
  <w:style w:type="paragraph" w:styleId="89">
    <w:name w:val="Body Text First Indent 2"/>
    <w:basedOn w:val="36"/>
    <w:semiHidden/>
    <w:qFormat/>
    <w:uiPriority w:val="0"/>
    <w:pPr>
      <w:ind w:firstLine="420" w:firstLineChars="200"/>
    </w:pPr>
  </w:style>
  <w:style w:type="table" w:styleId="91">
    <w:name w:val="Table Grid"/>
    <w:basedOn w:val="90"/>
    <w:autoRedefine/>
    <w:qFormat/>
    <w:uiPriority w:val="0"/>
    <w:pPr>
      <w:widowControl w:val="0"/>
      <w:adjustRightInd w:val="0"/>
      <w:snapToGrid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2">
    <w:name w:val="Table Theme"/>
    <w:basedOn w:val="90"/>
    <w:semiHidden/>
    <w:qFormat/>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3">
    <w:name w:val="Table Colorful 1"/>
    <w:basedOn w:val="90"/>
    <w:semiHidden/>
    <w:qFormat/>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4">
    <w:name w:val="Table Colorful 2"/>
    <w:basedOn w:val="90"/>
    <w:autoRedefine/>
    <w:semiHidden/>
    <w:qFormat/>
    <w:uiPriority w:val="0"/>
    <w:pPr>
      <w:adjustRightInd w:val="0"/>
      <w:snapToGrid w:val="0"/>
      <w:spacing w:before="160" w:after="160" w:line="240" w:lineRule="atLeast"/>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5">
    <w:name w:val="Table Colorful 3"/>
    <w:basedOn w:val="90"/>
    <w:semiHidden/>
    <w:qFormat/>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6">
    <w:name w:val="Table Elegant"/>
    <w:basedOn w:val="90"/>
    <w:autoRedefine/>
    <w:semiHidden/>
    <w:qFormat/>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7">
    <w:name w:val="Table Classic 1"/>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90"/>
    <w:autoRedefine/>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90"/>
    <w:semiHidden/>
    <w:qFormat/>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90"/>
    <w:autoRedefine/>
    <w:semiHidden/>
    <w:qFormat/>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Simple 1"/>
    <w:basedOn w:val="90"/>
    <w:autoRedefine/>
    <w:semiHidden/>
    <w:qFormat/>
    <w:uiPriority w:val="0"/>
    <w:pPr>
      <w:adjustRightInd w:val="0"/>
      <w:snapToGrid w:val="0"/>
      <w:spacing w:before="160" w:after="160" w:line="240" w:lineRule="atLeast"/>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2">
    <w:name w:val="Table Simple 2"/>
    <w:basedOn w:val="90"/>
    <w:autoRedefine/>
    <w:semiHidden/>
    <w:qFormat/>
    <w:uiPriority w:val="0"/>
    <w:pPr>
      <w:adjustRightInd w:val="0"/>
      <w:snapToGrid w:val="0"/>
      <w:spacing w:before="160" w:after="160" w:line="240" w:lineRule="atLeast"/>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3">
    <w:name w:val="Table Simple 3"/>
    <w:basedOn w:val="90"/>
    <w:autoRedefine/>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4">
    <w:name w:val="Table Subtle 1"/>
    <w:basedOn w:val="90"/>
    <w:semiHidden/>
    <w:qFormat/>
    <w:uiPriority w:val="0"/>
    <w:pPr>
      <w:adjustRightInd w:val="0"/>
      <w:snapToGrid w:val="0"/>
      <w:spacing w:before="160" w:after="160" w:line="240" w:lineRule="atLeast"/>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Subtle 2"/>
    <w:basedOn w:val="90"/>
    <w:semiHidden/>
    <w:qFormat/>
    <w:uiPriority w:val="0"/>
    <w:pPr>
      <w:adjustRightInd w:val="0"/>
      <w:snapToGrid w:val="0"/>
      <w:spacing w:before="160" w:after="160" w:line="240" w:lineRule="atLeast"/>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3D effects 1"/>
    <w:basedOn w:val="90"/>
    <w:autoRedefine/>
    <w:semiHidden/>
    <w:qFormat/>
    <w:uiPriority w:val="0"/>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7">
    <w:name w:val="Table 3D effects 2"/>
    <w:basedOn w:val="90"/>
    <w:semiHidden/>
    <w:qFormat/>
    <w:uiPriority w:val="0"/>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8">
    <w:name w:val="Table 3D effects 3"/>
    <w:basedOn w:val="90"/>
    <w:autoRedefine/>
    <w:semiHidden/>
    <w:qFormat/>
    <w:uiPriority w:val="0"/>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List 1"/>
    <w:basedOn w:val="90"/>
    <w:autoRedefine/>
    <w:semiHidden/>
    <w:qFormat/>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0">
    <w:name w:val="Table List 2"/>
    <w:basedOn w:val="90"/>
    <w:autoRedefine/>
    <w:semiHidden/>
    <w:qFormat/>
    <w:uiPriority w:val="0"/>
    <w:pPr>
      <w:adjustRightInd w:val="0"/>
      <w:snapToGrid w:val="0"/>
      <w:spacing w:before="160" w:after="160" w:line="240" w:lineRule="atLeast"/>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1">
    <w:name w:val="Table List 3"/>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12">
    <w:name w:val="Table List 4"/>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3">
    <w:name w:val="Table List 5"/>
    <w:basedOn w:val="90"/>
    <w:autoRedefine/>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4">
    <w:name w:val="Table List 6"/>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5">
    <w:name w:val="Table List 7"/>
    <w:basedOn w:val="90"/>
    <w:semiHidden/>
    <w:qFormat/>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6">
    <w:name w:val="Table List 8"/>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7">
    <w:name w:val="Table Contemporary"/>
    <w:basedOn w:val="90"/>
    <w:autoRedefine/>
    <w:semiHidden/>
    <w:qFormat/>
    <w:uiPriority w:val="0"/>
    <w:pPr>
      <w:adjustRightInd w:val="0"/>
      <w:snapToGrid w:val="0"/>
      <w:spacing w:before="160" w:after="160" w:line="240" w:lineRule="atLeast"/>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8">
    <w:name w:val="Table Columns 1"/>
    <w:basedOn w:val="90"/>
    <w:autoRedefine/>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2"/>
    <w:basedOn w:val="90"/>
    <w:semiHidden/>
    <w:qFormat/>
    <w:uiPriority w:val="0"/>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0">
    <w:name w:val="Table Columns 3"/>
    <w:basedOn w:val="90"/>
    <w:semiHidden/>
    <w:qFormat/>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1">
    <w:name w:val="Table Columns 4"/>
    <w:basedOn w:val="90"/>
    <w:semiHidden/>
    <w:qFormat/>
    <w:uiPriority w:val="0"/>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2">
    <w:name w:val="Table Columns 5"/>
    <w:basedOn w:val="90"/>
    <w:autoRedefine/>
    <w:semiHidden/>
    <w:qFormat/>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3">
    <w:name w:val="Table Grid 1"/>
    <w:basedOn w:val="90"/>
    <w:autoRedefine/>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2"/>
    <w:basedOn w:val="90"/>
    <w:autoRedefine/>
    <w:semiHidden/>
    <w:qFormat/>
    <w:uiPriority w:val="0"/>
    <w:pPr>
      <w:adjustRightInd w:val="0"/>
      <w:snapToGrid w:val="0"/>
      <w:spacing w:before="160" w:after="160" w:line="240" w:lineRule="atLeast"/>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5">
    <w:name w:val="Table Grid 3"/>
    <w:basedOn w:val="90"/>
    <w:semiHidden/>
    <w:qFormat/>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4"/>
    <w:basedOn w:val="90"/>
    <w:semiHidden/>
    <w:qFormat/>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7">
    <w:name w:val="Table Grid 5"/>
    <w:basedOn w:val="90"/>
    <w:autoRedefine/>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6"/>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9">
    <w:name w:val="Table Grid 7"/>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8"/>
    <w:basedOn w:val="90"/>
    <w:semiHidden/>
    <w:qFormat/>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1">
    <w:name w:val="Table Web 1"/>
    <w:basedOn w:val="90"/>
    <w:autoRedefine/>
    <w:semiHidden/>
    <w:qFormat/>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2">
    <w:name w:val="Table Web 2"/>
    <w:basedOn w:val="90"/>
    <w:semiHidden/>
    <w:qFormat/>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3">
    <w:name w:val="Table Web 3"/>
    <w:basedOn w:val="90"/>
    <w:semiHidden/>
    <w:qFormat/>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4">
    <w:name w:val="Table Professional"/>
    <w:basedOn w:val="90"/>
    <w:autoRedefine/>
    <w:semiHidden/>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5">
    <w:name w:val="Medium Shading 2 Accent 5"/>
    <w:basedOn w:val="90"/>
    <w:autoRedefine/>
    <w:qFormat/>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styleId="137">
    <w:name w:val="Strong"/>
    <w:basedOn w:val="136"/>
    <w:autoRedefine/>
    <w:semiHidden/>
    <w:qFormat/>
    <w:uiPriority w:val="0"/>
    <w:rPr>
      <w:b/>
      <w:bCs/>
    </w:rPr>
  </w:style>
  <w:style w:type="character" w:styleId="138">
    <w:name w:val="endnote reference"/>
    <w:basedOn w:val="136"/>
    <w:semiHidden/>
    <w:qFormat/>
    <w:uiPriority w:val="0"/>
    <w:rPr>
      <w:vertAlign w:val="superscript"/>
    </w:rPr>
  </w:style>
  <w:style w:type="character" w:styleId="139">
    <w:name w:val="page number"/>
    <w:basedOn w:val="136"/>
    <w:semiHidden/>
    <w:qFormat/>
    <w:uiPriority w:val="0"/>
  </w:style>
  <w:style w:type="character" w:styleId="140">
    <w:name w:val="FollowedHyperlink"/>
    <w:autoRedefine/>
    <w:semiHidden/>
    <w:qFormat/>
    <w:uiPriority w:val="0"/>
    <w:rPr>
      <w:color w:val="800080"/>
      <w:u w:val="none"/>
    </w:rPr>
  </w:style>
  <w:style w:type="character" w:styleId="141">
    <w:name w:val="Emphasis"/>
    <w:basedOn w:val="136"/>
    <w:autoRedefine/>
    <w:semiHidden/>
    <w:qFormat/>
    <w:uiPriority w:val="0"/>
    <w:rPr>
      <w:i/>
      <w:iCs/>
    </w:rPr>
  </w:style>
  <w:style w:type="character" w:styleId="142">
    <w:name w:val="line number"/>
    <w:basedOn w:val="136"/>
    <w:autoRedefine/>
    <w:semiHidden/>
    <w:qFormat/>
    <w:uiPriority w:val="0"/>
  </w:style>
  <w:style w:type="character" w:styleId="143">
    <w:name w:val="HTML Definition"/>
    <w:basedOn w:val="136"/>
    <w:autoRedefine/>
    <w:semiHidden/>
    <w:qFormat/>
    <w:uiPriority w:val="0"/>
    <w:rPr>
      <w:i/>
      <w:iCs/>
    </w:rPr>
  </w:style>
  <w:style w:type="character" w:styleId="144">
    <w:name w:val="HTML Typewriter"/>
    <w:basedOn w:val="136"/>
    <w:autoRedefine/>
    <w:semiHidden/>
    <w:qFormat/>
    <w:uiPriority w:val="0"/>
    <w:rPr>
      <w:rFonts w:ascii="Courier New" w:hAnsi="Courier New" w:cs="Courier New"/>
      <w:sz w:val="20"/>
      <w:szCs w:val="20"/>
    </w:rPr>
  </w:style>
  <w:style w:type="character" w:styleId="145">
    <w:name w:val="HTML Acronym"/>
    <w:basedOn w:val="136"/>
    <w:autoRedefine/>
    <w:semiHidden/>
    <w:qFormat/>
    <w:uiPriority w:val="0"/>
  </w:style>
  <w:style w:type="character" w:styleId="146">
    <w:name w:val="HTML Variable"/>
    <w:basedOn w:val="136"/>
    <w:autoRedefine/>
    <w:semiHidden/>
    <w:qFormat/>
    <w:uiPriority w:val="0"/>
    <w:rPr>
      <w:i/>
      <w:iCs/>
    </w:rPr>
  </w:style>
  <w:style w:type="character" w:styleId="147">
    <w:name w:val="Hyperlink"/>
    <w:autoRedefine/>
    <w:qFormat/>
    <w:uiPriority w:val="99"/>
    <w:rPr>
      <w:color w:val="0000FF"/>
      <w:u w:val="none"/>
    </w:rPr>
  </w:style>
  <w:style w:type="character" w:styleId="148">
    <w:name w:val="HTML Code"/>
    <w:basedOn w:val="136"/>
    <w:autoRedefine/>
    <w:semiHidden/>
    <w:qFormat/>
    <w:uiPriority w:val="0"/>
    <w:rPr>
      <w:rFonts w:ascii="Courier New" w:hAnsi="Courier New" w:cs="Courier New"/>
      <w:sz w:val="20"/>
      <w:szCs w:val="20"/>
    </w:rPr>
  </w:style>
  <w:style w:type="character" w:styleId="149">
    <w:name w:val="annotation reference"/>
    <w:basedOn w:val="136"/>
    <w:autoRedefine/>
    <w:semiHidden/>
    <w:qFormat/>
    <w:uiPriority w:val="0"/>
    <w:rPr>
      <w:sz w:val="21"/>
      <w:szCs w:val="21"/>
    </w:rPr>
  </w:style>
  <w:style w:type="character" w:styleId="150">
    <w:name w:val="HTML Cite"/>
    <w:basedOn w:val="136"/>
    <w:autoRedefine/>
    <w:semiHidden/>
    <w:qFormat/>
    <w:uiPriority w:val="0"/>
    <w:rPr>
      <w:i/>
      <w:iCs/>
    </w:rPr>
  </w:style>
  <w:style w:type="character" w:styleId="151">
    <w:name w:val="footnote reference"/>
    <w:basedOn w:val="136"/>
    <w:autoRedefine/>
    <w:semiHidden/>
    <w:qFormat/>
    <w:uiPriority w:val="0"/>
    <w:rPr>
      <w:vertAlign w:val="superscript"/>
    </w:rPr>
  </w:style>
  <w:style w:type="character" w:styleId="152">
    <w:name w:val="HTML Keyboard"/>
    <w:basedOn w:val="136"/>
    <w:autoRedefine/>
    <w:semiHidden/>
    <w:qFormat/>
    <w:uiPriority w:val="0"/>
    <w:rPr>
      <w:rFonts w:ascii="Courier New" w:hAnsi="Courier New" w:cs="Courier New"/>
      <w:sz w:val="20"/>
      <w:szCs w:val="20"/>
    </w:rPr>
  </w:style>
  <w:style w:type="character" w:styleId="153">
    <w:name w:val="HTML Sample"/>
    <w:basedOn w:val="136"/>
    <w:autoRedefine/>
    <w:semiHidden/>
    <w:qFormat/>
    <w:uiPriority w:val="0"/>
    <w:rPr>
      <w:rFonts w:ascii="Courier New" w:hAnsi="Courier New" w:cs="Courier New"/>
    </w:rPr>
  </w:style>
  <w:style w:type="paragraph" w:customStyle="1" w:styleId="154">
    <w:name w:val="Cover1"/>
    <w:basedOn w:val="1"/>
    <w:autoRedefine/>
    <w:qFormat/>
    <w:uiPriority w:val="0"/>
    <w:pPr>
      <w:spacing w:line="240" w:lineRule="auto"/>
      <w:ind w:left="0"/>
    </w:pPr>
    <w:rPr>
      <w:rFonts w:ascii="Arial" w:hAnsi="Arial" w:eastAsia="黑体"/>
      <w:b/>
      <w:bCs/>
      <w:sz w:val="48"/>
      <w:szCs w:val="48"/>
    </w:rPr>
  </w:style>
  <w:style w:type="paragraph" w:customStyle="1" w:styleId="155">
    <w:name w:val="Cover 4"/>
    <w:basedOn w:val="156"/>
    <w:autoRedefine/>
    <w:qFormat/>
    <w:uiPriority w:val="0"/>
    <w:pPr>
      <w:spacing w:before="0" w:after="0" w:line="240" w:lineRule="auto"/>
      <w:jc w:val="both"/>
    </w:pPr>
    <w:rPr>
      <w:sz w:val="21"/>
      <w:szCs w:val="21"/>
    </w:rPr>
  </w:style>
  <w:style w:type="paragraph" w:customStyle="1" w:styleId="156">
    <w:name w:val="Cover 3"/>
    <w:basedOn w:val="1"/>
    <w:autoRedefine/>
    <w:qFormat/>
    <w:uiPriority w:val="0"/>
    <w:pPr>
      <w:widowControl w:val="0"/>
      <w:topLinePunct w:val="0"/>
      <w:ind w:left="0"/>
    </w:pPr>
    <w:rPr>
      <w:rFonts w:ascii="Arial" w:hAnsi="Arial" w:eastAsia="黑体"/>
      <w:b/>
      <w:bCs/>
      <w:spacing w:val="-4"/>
      <w:sz w:val="22"/>
      <w:szCs w:val="22"/>
    </w:rPr>
  </w:style>
  <w:style w:type="character" w:customStyle="1" w:styleId="157">
    <w:name w:val="页眉 字符"/>
    <w:basedOn w:val="136"/>
    <w:link w:val="59"/>
    <w:autoRedefine/>
    <w:semiHidden/>
    <w:qFormat/>
    <w:uiPriority w:val="0"/>
    <w:rPr>
      <w:rFonts w:cs="Arial"/>
      <w:kern w:val="2"/>
      <w:sz w:val="2"/>
      <w:szCs w:val="2"/>
    </w:rPr>
  </w:style>
  <w:style w:type="table" w:customStyle="1" w:styleId="158">
    <w:name w:val="Table No Frame"/>
    <w:basedOn w:val="91"/>
    <w:autoRedefine/>
    <w:semiHidden/>
    <w:qFormat/>
    <w:uiPriority w:val="0"/>
    <w:pPr>
      <w:adjustRightInd/>
      <w:snapToGrid/>
      <w:jc w:val="left"/>
    </w:pPr>
    <w:tblPr/>
    <w:trPr>
      <w:cantSplit/>
    </w:trPr>
  </w:style>
  <w:style w:type="paragraph" w:customStyle="1" w:styleId="159">
    <w:name w:val="Figure"/>
    <w:basedOn w:val="1"/>
    <w:next w:val="1"/>
    <w:autoRedefine/>
    <w:qFormat/>
    <w:uiPriority w:val="0"/>
  </w:style>
  <w:style w:type="paragraph" w:customStyle="1" w:styleId="160">
    <w:name w:val="Figure Description"/>
    <w:next w:val="159"/>
    <w:autoRedefine/>
    <w:qFormat/>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autoRedefine/>
    <w:qFormat/>
    <w:uiPriority w:val="0"/>
    <w:pPr>
      <w:widowControl w:val="0"/>
      <w:adjustRightInd w:val="0"/>
      <w:snapToGrid w:val="0"/>
      <w:spacing w:line="240" w:lineRule="atLeast"/>
    </w:pPr>
    <w:rPr>
      <w:rFonts w:ascii="Times New Roman" w:hAnsi="Times New Roman" w:eastAsia="宋体" w:cs="Arial"/>
      <w:sz w:val="18"/>
      <w:szCs w:val="18"/>
      <w:lang w:val="en-US" w:eastAsia="en-US" w:bidi="ar-SA"/>
    </w:rPr>
  </w:style>
  <w:style w:type="paragraph" w:customStyle="1" w:styleId="162">
    <w:name w:val="Heading Right"/>
    <w:basedOn w:val="1"/>
    <w:autoRedefine/>
    <w:qFormat/>
    <w:uiPriority w:val="0"/>
    <w:pPr>
      <w:spacing w:before="0" w:after="0"/>
      <w:ind w:left="0"/>
      <w:jc w:val="right"/>
    </w:pPr>
  </w:style>
  <w:style w:type="paragraph" w:customStyle="1" w:styleId="163">
    <w:name w:val="Heading1 No Number"/>
    <w:basedOn w:val="3"/>
    <w:next w:val="1"/>
    <w:link w:val="271"/>
    <w:autoRedefine/>
    <w:qFormat/>
    <w:uiPriority w:val="0"/>
    <w:pPr>
      <w:pageBreakBefore/>
      <w:numPr>
        <w:numId w:val="0"/>
      </w:numPr>
    </w:pPr>
  </w:style>
  <w:style w:type="paragraph" w:customStyle="1" w:styleId="164">
    <w:name w:val="Heading2 No Number"/>
    <w:basedOn w:val="4"/>
    <w:next w:val="1"/>
    <w:link w:val="275"/>
    <w:autoRedefine/>
    <w:qFormat/>
    <w:uiPriority w:val="0"/>
    <w:pPr>
      <w:numPr>
        <w:ilvl w:val="0"/>
        <w:numId w:val="0"/>
      </w:numPr>
    </w:pPr>
  </w:style>
  <w:style w:type="paragraph" w:customStyle="1" w:styleId="165">
    <w:name w:val="Heading3 No Number"/>
    <w:basedOn w:val="5"/>
    <w:next w:val="1"/>
    <w:link w:val="278"/>
    <w:autoRedefine/>
    <w:qFormat/>
    <w:uiPriority w:val="0"/>
    <w:pPr>
      <w:numPr>
        <w:ilvl w:val="0"/>
        <w:numId w:val="0"/>
      </w:numPr>
      <w:outlineLvl w:val="9"/>
    </w:pPr>
    <w:rPr>
      <w:rFonts w:cs="Book Antiqua"/>
      <w:sz w:val="26"/>
    </w:rPr>
  </w:style>
  <w:style w:type="paragraph" w:customStyle="1" w:styleId="166">
    <w:name w:val="Heading4 No Number"/>
    <w:basedOn w:val="1"/>
    <w:autoRedefine/>
    <w:semiHidden/>
    <w:qFormat/>
    <w:uiPriority w:val="0"/>
    <w:pPr>
      <w:keepNext/>
      <w:spacing w:before="200"/>
    </w:pPr>
    <w:rPr>
      <w:rFonts w:eastAsia="黑体"/>
      <w:bCs/>
      <w:spacing w:val="-4"/>
    </w:rPr>
  </w:style>
  <w:style w:type="paragraph" w:customStyle="1" w:styleId="167">
    <w:name w:val="About This Chapter"/>
    <w:basedOn w:val="164"/>
    <w:next w:val="1"/>
    <w:autoRedefine/>
    <w:qFormat/>
    <w:uiPriority w:val="0"/>
    <w:pPr>
      <w:spacing w:after="560"/>
    </w:pPr>
  </w:style>
  <w:style w:type="paragraph" w:customStyle="1" w:styleId="168">
    <w:name w:val="Item List"/>
    <w:link w:val="265"/>
    <w:autoRedefine/>
    <w:qFormat/>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autoRedefine/>
    <w:qFormat/>
    <w:uiPriority w:val="0"/>
    <w:pPr>
      <w:numPr>
        <w:ilvl w:val="0"/>
        <w:numId w:val="6"/>
      </w:numPr>
      <w:tabs>
        <w:tab w:val="left" w:pos="284"/>
      </w:tabs>
      <w:ind w:left="284" w:hanging="284"/>
    </w:pPr>
  </w:style>
  <w:style w:type="paragraph" w:customStyle="1" w:styleId="170">
    <w:name w:val="Item List Text"/>
    <w:autoRedefine/>
    <w:qForma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autoRedefine/>
    <w:qFormat/>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autoRedefine/>
    <w:semiHidden/>
    <w:qFormat/>
    <w:uiPriority w:val="0"/>
    <w:rPr>
      <w:rFonts w:ascii="Arial" w:hAnsi="Arial" w:eastAsia="黑体" w:cs="Times New Roman"/>
      <w:sz w:val="30"/>
      <w:lang w:val="en-US" w:eastAsia="en-US" w:bidi="ar-SA"/>
    </w:rPr>
  </w:style>
  <w:style w:type="paragraph" w:customStyle="1" w:styleId="173">
    <w:name w:val="CAUTION Heading"/>
    <w:basedOn w:val="1"/>
    <w:autoRedefine/>
    <w:qFormat/>
    <w:uiPriority w:val="0"/>
    <w:pPr>
      <w:keepNext/>
      <w:pBdr>
        <w:top w:val="single" w:color="auto" w:sz="12" w:space="4"/>
      </w:pBdr>
    </w:pPr>
    <w:rPr>
      <w:rFonts w:ascii="Book Antiqua" w:hAnsi="Book Antiqua" w:eastAsia="黑体"/>
      <w:bCs/>
    </w:rPr>
  </w:style>
  <w:style w:type="paragraph" w:customStyle="1" w:styleId="174">
    <w:name w:val="Notes Heading in Table"/>
    <w:next w:val="175"/>
    <w:autoRedefine/>
    <w:qFormat/>
    <w:uiPriority w:val="0"/>
    <w:pPr>
      <w:keepNext/>
      <w:adjustRightInd w:val="0"/>
      <w:snapToGrid w:val="0"/>
      <w:spacing w:before="80" w:after="40" w:line="240" w:lineRule="atLeast"/>
    </w:pPr>
    <w:rPr>
      <w:rFonts w:ascii="Times New Roman" w:hAnsi="Times New Roman" w:eastAsia="黑体" w:cs="Arial"/>
      <w:bCs/>
      <w:kern w:val="2"/>
      <w:sz w:val="18"/>
      <w:szCs w:val="18"/>
      <w:lang w:val="en-US" w:eastAsia="zh-CN" w:bidi="ar-SA"/>
    </w:rPr>
  </w:style>
  <w:style w:type="paragraph" w:customStyle="1" w:styleId="175">
    <w:name w:val="Notes Text in Table"/>
    <w:autoRedefine/>
    <w:qFormat/>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autoRedefine/>
    <w:qFormat/>
    <w:uiPriority w:val="0"/>
    <w:pPr>
      <w:keepLines/>
      <w:pBdr>
        <w:bottom w:val="single" w:color="auto" w:sz="12" w:space="4"/>
      </w:pBdr>
    </w:pPr>
    <w:rPr>
      <w:rFonts w:eastAsia="楷体_GB2312"/>
      <w:iCs/>
    </w:rPr>
  </w:style>
  <w:style w:type="paragraph" w:customStyle="1" w:styleId="177">
    <w:name w:val="CAUTION Text List"/>
    <w:basedOn w:val="176"/>
    <w:autoRedefine/>
    <w:qFormat/>
    <w:uiPriority w:val="0"/>
    <w:pPr>
      <w:keepNext/>
      <w:numPr>
        <w:ilvl w:val="0"/>
        <w:numId w:val="7"/>
      </w:numPr>
    </w:pPr>
  </w:style>
  <w:style w:type="paragraph" w:customStyle="1" w:styleId="178">
    <w:name w:val="表格1"/>
    <w:basedOn w:val="179"/>
    <w:link w:val="234"/>
    <w:autoRedefine/>
    <w:qFormat/>
    <w:uiPriority w:val="0"/>
    <w:pPr>
      <w:jc w:val="center"/>
    </w:pPr>
    <w:rPr>
      <w:b/>
    </w:rPr>
  </w:style>
  <w:style w:type="paragraph" w:customStyle="1" w:styleId="179">
    <w:name w:val="Table Heading"/>
    <w:basedOn w:val="1"/>
    <w:link w:val="205"/>
    <w:autoRedefine/>
    <w:qFormat/>
    <w:uiPriority w:val="0"/>
    <w:pPr>
      <w:keepNext/>
      <w:widowControl w:val="0"/>
      <w:ind w:left="0"/>
    </w:pPr>
    <w:rPr>
      <w:rFonts w:ascii="Book Antiqua" w:hAnsi="Book Antiqua" w:eastAsia="黑体" w:cs="Book Antiqua"/>
      <w:bCs/>
      <w:snapToGrid w:val="0"/>
    </w:rPr>
  </w:style>
  <w:style w:type="paragraph" w:customStyle="1" w:styleId="180">
    <w:name w:val="Step"/>
    <w:basedOn w:val="1"/>
    <w:link w:val="263"/>
    <w:autoRedefine/>
    <w:qFormat/>
    <w:uiPriority w:val="0"/>
    <w:pPr>
      <w:tabs>
        <w:tab w:val="left" w:pos="1701"/>
      </w:tabs>
      <w:ind w:left="1701" w:hanging="159"/>
      <w:outlineLvl w:val="5"/>
    </w:pPr>
    <w:rPr>
      <w:snapToGrid w:val="0"/>
    </w:rPr>
  </w:style>
  <w:style w:type="paragraph" w:customStyle="1" w:styleId="181">
    <w:name w:val="Sub Item List"/>
    <w:basedOn w:val="1"/>
    <w:autoRedefine/>
    <w:qFormat/>
    <w:uiPriority w:val="0"/>
    <w:pPr>
      <w:numPr>
        <w:ilvl w:val="0"/>
        <w:numId w:val="8"/>
      </w:numPr>
    </w:pPr>
  </w:style>
  <w:style w:type="paragraph" w:customStyle="1" w:styleId="182">
    <w:name w:val="Sub Item List Text"/>
    <w:autoRedefine/>
    <w:qForma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autoRedefine/>
    <w:qFormat/>
    <w:uiPriority w:val="0"/>
    <w:pPr>
      <w:keepNext/>
      <w:topLinePunct w:val="0"/>
      <w:spacing w:before="320"/>
      <w:ind w:left="1701"/>
      <w:outlineLvl w:val="8"/>
    </w:pPr>
    <w:rPr>
      <w:rFonts w:eastAsia="黑体"/>
      <w:spacing w:val="-4"/>
    </w:rPr>
  </w:style>
  <w:style w:type="paragraph" w:customStyle="1" w:styleId="184">
    <w:name w:val="Table Note"/>
    <w:basedOn w:val="1"/>
    <w:autoRedefine/>
    <w:qFormat/>
    <w:uiPriority w:val="0"/>
    <w:rPr>
      <w:sz w:val="18"/>
      <w:szCs w:val="18"/>
    </w:rPr>
  </w:style>
  <w:style w:type="paragraph" w:customStyle="1" w:styleId="185">
    <w:name w:val="Terminal Display"/>
    <w:autoRedefine/>
    <w:qFormat/>
    <w:uiPriority w:val="0"/>
    <w:pPr>
      <w:snapToGrid w:val="0"/>
      <w:spacing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autoRedefine/>
    <w:qFormat/>
    <w:uiPriority w:val="0"/>
    <w:pPr>
      <w:widowControl w:val="0"/>
      <w:adjustRightInd w:val="0"/>
      <w:snapToGrid w:val="0"/>
      <w:spacing w:before="80" w:after="80" w:line="240" w:lineRule="atLeast"/>
    </w:pPr>
    <w:rPr>
      <w:rFonts w:ascii="Courier New" w:hAnsi="Courier New" w:eastAsia="宋体" w:cs="Courier New"/>
      <w:snapToGrid w:val="0"/>
      <w:spacing w:val="-1"/>
      <w:sz w:val="16"/>
      <w:szCs w:val="16"/>
      <w:lang w:val="en-US" w:eastAsia="zh-CN" w:bidi="ar-SA"/>
    </w:rPr>
  </w:style>
  <w:style w:type="paragraph" w:customStyle="1" w:styleId="187">
    <w:name w:val="Copyright Declaration"/>
    <w:autoRedefine/>
    <w:semiHidden/>
    <w:qFormat/>
    <w:uiPriority w:val="0"/>
    <w:pPr>
      <w:spacing w:before="80" w:after="80"/>
    </w:pPr>
    <w:rPr>
      <w:rFonts w:ascii="Arial" w:hAnsi="Arial" w:eastAsia="黑体" w:cs="Times New Roman"/>
      <w:sz w:val="36"/>
      <w:lang w:val="en-US" w:eastAsia="zh-CN" w:bidi="ar-SA"/>
    </w:rPr>
  </w:style>
  <w:style w:type="paragraph" w:customStyle="1" w:styleId="188">
    <w:name w:val="Table Text"/>
    <w:basedOn w:val="1"/>
    <w:link w:val="267"/>
    <w:autoRedefine/>
    <w:qFormat/>
    <w:uiPriority w:val="0"/>
    <w:pPr>
      <w:widowControl w:val="0"/>
      <w:ind w:left="0"/>
    </w:pPr>
    <w:rPr>
      <w:snapToGrid w:val="0"/>
    </w:rPr>
  </w:style>
  <w:style w:type="paragraph" w:customStyle="1" w:styleId="189">
    <w:name w:val="Heading Middle"/>
    <w:autoRedefine/>
    <w:qFormat/>
    <w:uiPriority w:val="0"/>
    <w:pPr>
      <w:adjustRightInd w:val="0"/>
      <w:snapToGrid w:val="0"/>
      <w:spacing w:line="240" w:lineRule="atLeast"/>
      <w:jc w:val="center"/>
    </w:pPr>
    <w:rPr>
      <w:rFonts w:ascii="Times New Roman" w:hAnsi="Times New Roman" w:eastAsia="宋体" w:cs="Arial"/>
      <w:snapToGrid w:val="0"/>
      <w:lang w:val="en-US" w:eastAsia="zh-CN" w:bidi="ar-SA"/>
    </w:rPr>
  </w:style>
  <w:style w:type="paragraph" w:customStyle="1" w:styleId="190">
    <w:name w:val="Contents"/>
    <w:basedOn w:val="163"/>
    <w:autoRedefine/>
    <w:qFormat/>
    <w:uiPriority w:val="0"/>
    <w:pPr>
      <w:outlineLvl w:val="9"/>
    </w:pPr>
  </w:style>
  <w:style w:type="paragraph" w:customStyle="1" w:styleId="191">
    <w:name w:val="Item Step in Table"/>
    <w:autoRedefine/>
    <w:qFormat/>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autoRedefine/>
    <w:qFormat/>
    <w:uiPriority w:val="0"/>
    <w:pPr>
      <w:spacing w:after="400"/>
    </w:pPr>
    <w:rPr>
      <w:b/>
    </w:rPr>
  </w:style>
  <w:style w:type="paragraph" w:customStyle="1" w:styleId="193">
    <w:name w:val="样式1"/>
    <w:basedOn w:val="192"/>
    <w:autoRedefine/>
    <w:semiHidden/>
    <w:qFormat/>
    <w:uiPriority w:val="0"/>
    <w:rPr>
      <w:b w:val="0"/>
    </w:rPr>
  </w:style>
  <w:style w:type="paragraph" w:customStyle="1" w:styleId="194">
    <w:name w:val="Notes Text List in Table"/>
    <w:autoRedefine/>
    <w:qFormat/>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autoRedefine/>
    <w:qFormat/>
    <w:uiPriority w:val="0"/>
    <w:pPr>
      <w:pBdr>
        <w:top w:val="none" w:color="auto" w:sz="0" w:space="0"/>
      </w:pBdr>
      <w:spacing w:after="40"/>
    </w:pPr>
    <w:rPr>
      <w:position w:val="-6"/>
      <w:sz w:val="18"/>
      <w:szCs w:val="18"/>
    </w:rPr>
  </w:style>
  <w:style w:type="paragraph" w:customStyle="1" w:styleId="196">
    <w:name w:val="Notes Text"/>
    <w:basedOn w:val="176"/>
    <w:autoRedefine/>
    <w:qFormat/>
    <w:uiPriority w:val="0"/>
    <w:pPr>
      <w:pBdr>
        <w:bottom w:val="none" w:color="auto" w:sz="0" w:space="0"/>
      </w:pBdr>
      <w:spacing w:before="40" w:line="200" w:lineRule="atLeast"/>
      <w:ind w:left="2075"/>
    </w:pPr>
    <w:rPr>
      <w:szCs w:val="18"/>
    </w:rPr>
  </w:style>
  <w:style w:type="paragraph" w:customStyle="1" w:styleId="197">
    <w:name w:val="Notes Text List"/>
    <w:basedOn w:val="177"/>
    <w:autoRedefine/>
    <w:qFormat/>
    <w:uiPriority w:val="0"/>
    <w:pPr>
      <w:numPr>
        <w:numId w:val="11"/>
      </w:numPr>
      <w:pBdr>
        <w:bottom w:val="none" w:color="auto" w:sz="0" w:space="0"/>
      </w:pBdr>
      <w:tabs>
        <w:tab w:val="left" w:pos="2359"/>
      </w:tabs>
      <w:spacing w:before="40" w:line="200" w:lineRule="atLeast"/>
    </w:pPr>
    <w:rPr>
      <w:szCs w:val="18"/>
    </w:rPr>
  </w:style>
  <w:style w:type="paragraph" w:customStyle="1" w:styleId="198">
    <w:name w:val="Figure Description in Appendix"/>
    <w:basedOn w:val="159"/>
    <w:next w:val="159"/>
    <w:autoRedefine/>
    <w:qFormat/>
    <w:uiPriority w:val="0"/>
    <w:pPr>
      <w:keepNext/>
      <w:numPr>
        <w:ilvl w:val="7"/>
        <w:numId w:val="12"/>
      </w:numPr>
      <w:topLinePunct w:val="0"/>
      <w:outlineLvl w:val="7"/>
    </w:pPr>
    <w:rPr>
      <w:rFonts w:eastAsia="黑体"/>
    </w:rPr>
  </w:style>
  <w:style w:type="paragraph" w:customStyle="1" w:styleId="199">
    <w:name w:val="Cover 2"/>
    <w:autoRedefine/>
    <w:qFormat/>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autoRedefine/>
    <w:qFormat/>
    <w:uiPriority w:val="0"/>
    <w:pPr>
      <w:adjustRightInd w:val="0"/>
      <w:snapToGrid w:val="0"/>
      <w:spacing w:before="80" w:after="80" w:line="240" w:lineRule="atLeast"/>
      <w:jc w:val="both"/>
    </w:pPr>
    <w:rPr>
      <w:rFonts w:ascii="Arial" w:hAnsi="Arial" w:eastAsia="宋体" w:cs="Arial"/>
      <w:snapToGrid w:val="0"/>
      <w:lang w:val="en-US" w:eastAsia="zh-CN" w:bidi="ar-SA"/>
    </w:rPr>
  </w:style>
  <w:style w:type="paragraph" w:customStyle="1" w:styleId="201">
    <w:name w:val="TOC 标题1"/>
    <w:next w:val="61"/>
    <w:autoRedefine/>
    <w:semiHidden/>
    <w:qFormat/>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autoRedefine/>
    <w:qFormat/>
    <w:uiPriority w:val="0"/>
    <w:pPr>
      <w:topLinePunct w:val="0"/>
      <w:adjustRightInd/>
      <w:snapToGrid/>
      <w:spacing w:before="40" w:after="40" w:line="240" w:lineRule="auto"/>
      <w:ind w:left="810" w:leftChars="810" w:right="210" w:rightChars="100"/>
    </w:pPr>
    <w:rPr>
      <w:rFonts w:ascii="Courier New" w:hAnsi="Courier New" w:eastAsia="黑体" w:cs="宋体"/>
    </w:rPr>
  </w:style>
  <w:style w:type="character" w:customStyle="1" w:styleId="203">
    <w:name w:val="command parameter"/>
    <w:autoRedefine/>
    <w:qFormat/>
    <w:uiPriority w:val="0"/>
    <w:rPr>
      <w:rFonts w:ascii="Arial" w:hAnsi="Arial" w:eastAsia="宋体"/>
      <w:i/>
      <w:color w:val="auto"/>
      <w:sz w:val="21"/>
      <w:szCs w:val="21"/>
    </w:rPr>
  </w:style>
  <w:style w:type="character" w:customStyle="1" w:styleId="204">
    <w:name w:val="command keywords"/>
    <w:autoRedefine/>
    <w:qFormat/>
    <w:uiPriority w:val="0"/>
    <w:rPr>
      <w:rFonts w:ascii="Arial" w:hAnsi="Arial" w:eastAsia="宋体"/>
      <w:b/>
      <w:color w:val="auto"/>
      <w:sz w:val="21"/>
      <w:szCs w:val="21"/>
    </w:rPr>
  </w:style>
  <w:style w:type="character" w:customStyle="1" w:styleId="205">
    <w:name w:val="Table Heading 字符"/>
    <w:basedOn w:val="136"/>
    <w:link w:val="179"/>
    <w:autoRedefine/>
    <w:qFormat/>
    <w:uiPriority w:val="0"/>
    <w:rPr>
      <w:rFonts w:ascii="Book Antiqua" w:hAnsi="Book Antiqua" w:eastAsia="黑体" w:cs="Book Antiqua"/>
      <w:bCs/>
      <w:snapToGrid w:val="0"/>
      <w:sz w:val="21"/>
      <w:szCs w:val="21"/>
    </w:rPr>
  </w:style>
  <w:style w:type="paragraph" w:customStyle="1" w:styleId="206">
    <w:name w:val="Outline"/>
    <w:basedOn w:val="1"/>
    <w:autoRedefine/>
    <w:semiHidden/>
    <w:qFormat/>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autoRedefine/>
    <w:qFormat/>
    <w:uiPriority w:val="0"/>
    <w:pPr>
      <w:ind w:left="0"/>
    </w:pPr>
  </w:style>
  <w:style w:type="paragraph" w:customStyle="1" w:styleId="208">
    <w:name w:val="Code"/>
    <w:basedOn w:val="1"/>
    <w:autoRedefine/>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autoRedefine/>
    <w:qFormat/>
    <w:uiPriority w:val="0"/>
    <w:pPr>
      <w:spacing w:before="80" w:after="80"/>
    </w:pPr>
    <w:rPr>
      <w:rFonts w:ascii="Arial" w:hAnsi="Arial" w:eastAsia="黑体" w:cs="Times New Roman"/>
      <w:sz w:val="36"/>
      <w:lang w:val="en-US" w:eastAsia="zh-CN" w:bidi="ar-SA"/>
    </w:rPr>
  </w:style>
  <w:style w:type="paragraph" w:customStyle="1" w:styleId="210">
    <w:name w:val="Cover3"/>
    <w:autoRedefine/>
    <w:semiHidden/>
    <w:qFormat/>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autoRedefine/>
    <w:semiHidden/>
    <w:qFormat/>
    <w:uiPriority w:val="0"/>
    <w:pPr>
      <w:topLinePunct w:val="0"/>
      <w:ind w:left="0"/>
    </w:pPr>
    <w:rPr>
      <w:rFonts w:ascii="Arial" w:hAnsi="Arial" w:eastAsia="Arial"/>
      <w:b/>
      <w:bCs/>
      <w:sz w:val="24"/>
      <w:szCs w:val="24"/>
    </w:rPr>
  </w:style>
  <w:style w:type="paragraph" w:customStyle="1" w:styleId="212">
    <w:name w:val="Sub Item List Text TD"/>
    <w:basedOn w:val="185"/>
    <w:autoRedefine/>
    <w:qFormat/>
    <w:uiPriority w:val="0"/>
    <w:pPr>
      <w:adjustRightInd w:val="0"/>
      <w:ind w:left="2410"/>
    </w:pPr>
  </w:style>
  <w:style w:type="paragraph" w:customStyle="1" w:styleId="213">
    <w:name w:val="Item list Text TD"/>
    <w:basedOn w:val="185"/>
    <w:autoRedefine/>
    <w:qFormat/>
    <w:uiPriority w:val="0"/>
    <w:pPr>
      <w:adjustRightInd w:val="0"/>
      <w:ind w:left="2126"/>
    </w:pPr>
  </w:style>
  <w:style w:type="paragraph" w:customStyle="1" w:styleId="214">
    <w:name w:val="Item List Text in Table"/>
    <w:basedOn w:val="188"/>
    <w:autoRedefine/>
    <w:qFormat/>
    <w:uiPriority w:val="0"/>
    <w:pPr>
      <w:ind w:left="284"/>
    </w:pPr>
  </w:style>
  <w:style w:type="paragraph" w:customStyle="1" w:styleId="215">
    <w:name w:val="Appendix heading 1"/>
    <w:basedOn w:val="3"/>
    <w:next w:val="4"/>
    <w:autoRedefine/>
    <w:qFormat/>
    <w:uiPriority w:val="0"/>
    <w:pPr>
      <w:keepLines/>
      <w:numPr>
        <w:numId w:val="12"/>
      </w:numPr>
      <w:topLinePunct w:val="0"/>
    </w:pPr>
    <w:rPr>
      <w:rFonts w:hint="eastAsia"/>
      <w:bCs w:val="0"/>
    </w:rPr>
  </w:style>
  <w:style w:type="paragraph" w:customStyle="1" w:styleId="216">
    <w:name w:val="Appendix heading 2"/>
    <w:basedOn w:val="4"/>
    <w:next w:val="217"/>
    <w:autoRedefine/>
    <w:qFormat/>
    <w:uiPriority w:val="0"/>
    <w:pPr>
      <w:numPr>
        <w:numId w:val="12"/>
      </w:numPr>
      <w:topLinePunct w:val="0"/>
      <w:spacing w:before="200"/>
    </w:pPr>
    <w:rPr>
      <w:rFonts w:hint="eastAsia" w:cs="Times New Roman"/>
    </w:rPr>
  </w:style>
  <w:style w:type="paragraph" w:customStyle="1" w:styleId="217">
    <w:name w:val="Appendix heading 3"/>
    <w:basedOn w:val="5"/>
    <w:next w:val="218"/>
    <w:autoRedefine/>
    <w:qFormat/>
    <w:uiPriority w:val="0"/>
    <w:pPr>
      <w:numPr>
        <w:numId w:val="12"/>
      </w:numPr>
      <w:topLinePunct w:val="0"/>
    </w:pPr>
    <w:rPr>
      <w:rFonts w:hint="eastAsia" w:cs="Times New Roman"/>
    </w:rPr>
  </w:style>
  <w:style w:type="paragraph" w:customStyle="1" w:styleId="218">
    <w:name w:val="Appendix heading 4"/>
    <w:basedOn w:val="6"/>
    <w:next w:val="219"/>
    <w:autoRedefine/>
    <w:qFormat/>
    <w:uiPriority w:val="0"/>
    <w:pPr>
      <w:numPr>
        <w:numId w:val="12"/>
      </w:numPr>
      <w:topLinePunct w:val="0"/>
    </w:pPr>
    <w:rPr>
      <w:bCs/>
    </w:rPr>
  </w:style>
  <w:style w:type="paragraph" w:customStyle="1" w:styleId="219">
    <w:name w:val="Appendix heading 5"/>
    <w:basedOn w:val="7"/>
    <w:next w:val="8"/>
    <w:autoRedefine/>
    <w:qFormat/>
    <w:uiPriority w:val="0"/>
    <w:pPr>
      <w:numPr>
        <w:numId w:val="12"/>
      </w:numPr>
      <w:topLinePunct w:val="0"/>
    </w:pPr>
    <w:rPr>
      <w:rFonts w:cs="Times New Roman"/>
      <w:bCs/>
    </w:rPr>
  </w:style>
  <w:style w:type="character" w:styleId="220">
    <w:name w:val="Placeholder Text"/>
    <w:basedOn w:val="136"/>
    <w:autoRedefine/>
    <w:semiHidden/>
    <w:qFormat/>
    <w:uiPriority w:val="99"/>
    <w:rPr>
      <w:color w:val="808080"/>
    </w:rPr>
  </w:style>
  <w:style w:type="paragraph" w:customStyle="1" w:styleId="221">
    <w:name w:val="Decimal Aligned"/>
    <w:basedOn w:val="1"/>
    <w:autoRedefine/>
    <w:qFormat/>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字符"/>
    <w:basedOn w:val="136"/>
    <w:link w:val="69"/>
    <w:autoRedefine/>
    <w:qFormat/>
    <w:uiPriority w:val="99"/>
    <w:rPr>
      <w:rFonts w:cs="Arial"/>
      <w:kern w:val="2"/>
      <w:sz w:val="18"/>
      <w:szCs w:val="18"/>
    </w:rPr>
  </w:style>
  <w:style w:type="character" w:customStyle="1" w:styleId="223">
    <w:name w:val="Subtle Emphasis"/>
    <w:basedOn w:val="136"/>
    <w:autoRedefine/>
    <w:qFormat/>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autoRedefine/>
    <w:qFormat/>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autoRedefine/>
    <w:qFormat/>
    <w:uiPriority w:val="0"/>
    <w:pPr>
      <w:keepNext/>
      <w:topLinePunct w:val="0"/>
      <w:autoSpaceDE w:val="0"/>
      <w:autoSpaceDN w:val="0"/>
      <w:spacing w:before="0" w:after="0" w:line="360" w:lineRule="auto"/>
      <w:ind w:left="0"/>
      <w:jc w:val="center"/>
    </w:pPr>
    <w:rPr>
      <w:rFonts w:cs="Times New Roman"/>
    </w:rPr>
  </w:style>
  <w:style w:type="paragraph" w:customStyle="1" w:styleId="226">
    <w:name w:val="微软雅黑"/>
    <w:basedOn w:val="1"/>
    <w:link w:val="227"/>
    <w:autoRedefine/>
    <w:qFormat/>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微软雅黑 Char"/>
    <w:basedOn w:val="136"/>
    <w:link w:val="226"/>
    <w:autoRedefine/>
    <w:qFormat/>
    <w:uiPriority w:val="0"/>
    <w:rPr>
      <w:rFonts w:ascii="微软雅黑" w:hAnsi="微软雅黑" w:eastAsia="微软雅黑" w:cs="微软雅黑"/>
      <w:sz w:val="24"/>
      <w:szCs w:val="24"/>
    </w:rPr>
  </w:style>
  <w:style w:type="paragraph" w:customStyle="1" w:styleId="228">
    <w:name w:val="样式 实验正文 + 段后: 0.5 行"/>
    <w:basedOn w:val="226"/>
    <w:autoRedefine/>
    <w:qFormat/>
    <w:uiPriority w:val="0"/>
    <w:pPr>
      <w:spacing w:after="120"/>
    </w:pPr>
    <w:rPr>
      <w:rFonts w:cs="宋体"/>
      <w:szCs w:val="20"/>
    </w:rPr>
  </w:style>
  <w:style w:type="paragraph" w:customStyle="1" w:styleId="229">
    <w:name w:val="表格"/>
    <w:next w:val="1"/>
    <w:link w:val="230"/>
    <w:autoRedefine/>
    <w:qFormat/>
    <w:uiPriority w:val="0"/>
    <w:pPr>
      <w:framePr w:wrap="around" w:vAnchor="text" w:hAnchor="margin" w:x="-34" w:y="1"/>
    </w:pPr>
    <w:rPr>
      <w:rFonts w:ascii="微软雅黑" w:hAnsi="微软雅黑" w:eastAsia="微软雅黑" w:cs="微软雅黑"/>
      <w:snapToGrid w:val="0"/>
      <w:szCs w:val="21"/>
      <w:lang w:val="en-US" w:eastAsia="zh-CN" w:bidi="ar-SA"/>
    </w:rPr>
  </w:style>
  <w:style w:type="character" w:customStyle="1" w:styleId="230">
    <w:name w:val="表格 Char"/>
    <w:basedOn w:val="136"/>
    <w:link w:val="229"/>
    <w:autoRedefine/>
    <w:qFormat/>
    <w:uiPriority w:val="0"/>
    <w:rPr>
      <w:rFonts w:ascii="微软雅黑" w:hAnsi="微软雅黑" w:eastAsia="微软雅黑" w:cs="微软雅黑"/>
      <w:snapToGrid w:val="0"/>
      <w:szCs w:val="21"/>
    </w:rPr>
  </w:style>
  <w:style w:type="character" w:customStyle="1" w:styleId="231">
    <w:name w:val="样式 蓝色"/>
    <w:basedOn w:val="136"/>
    <w:autoRedefine/>
    <w:semiHidden/>
    <w:qFormat/>
    <w:uiPriority w:val="0"/>
    <w:rPr>
      <w:color w:val="0000FF"/>
    </w:rPr>
  </w:style>
  <w:style w:type="character" w:customStyle="1" w:styleId="232">
    <w:name w:val="样式 倾斜 蓝色"/>
    <w:basedOn w:val="136"/>
    <w:autoRedefine/>
    <w:semiHidden/>
    <w:qFormat/>
    <w:uiPriority w:val="0"/>
    <w:rPr>
      <w:i/>
      <w:iCs/>
      <w:color w:val="0000FF"/>
    </w:rPr>
  </w:style>
  <w:style w:type="paragraph" w:customStyle="1" w:styleId="233">
    <w:name w:val="正文+Tab"/>
    <w:basedOn w:val="1"/>
    <w:autoRedefine/>
    <w:qFormat/>
    <w:uiPriority w:val="0"/>
    <w:pPr>
      <w:ind w:left="420"/>
    </w:pPr>
    <w:rPr>
      <w:rFonts w:cs="宋体"/>
    </w:rPr>
  </w:style>
  <w:style w:type="character" w:customStyle="1" w:styleId="234">
    <w:name w:val="表格1 字符"/>
    <w:basedOn w:val="205"/>
    <w:link w:val="178"/>
    <w:autoRedefine/>
    <w:qFormat/>
    <w:uiPriority w:val="0"/>
    <w:rPr>
      <w:rFonts w:ascii="Book Antiqua" w:hAnsi="Book Antiqua" w:eastAsia="黑体" w:cs="Book Antiqua"/>
      <w:b/>
      <w:snapToGrid w:val="0"/>
      <w:sz w:val="21"/>
      <w:szCs w:val="21"/>
    </w:rPr>
  </w:style>
  <w:style w:type="paragraph" w:customStyle="1" w:styleId="235">
    <w:name w:val="命令行"/>
    <w:basedOn w:val="1"/>
    <w:autoRedefine/>
    <w:qFormat/>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customStyle="1" w:styleId="236">
    <w:name w:val="样式 Command + 左侧:  1 字符 右侧:  1 字符"/>
    <w:basedOn w:val="202"/>
    <w:autoRedefine/>
    <w:semiHidden/>
    <w:qFormat/>
    <w:uiPriority w:val="0"/>
    <w:pPr>
      <w:ind w:left="2940"/>
    </w:pPr>
  </w:style>
  <w:style w:type="character" w:customStyle="1" w:styleId="237">
    <w:name w:val="样式 正文 +"/>
    <w:basedOn w:val="136"/>
    <w:autoRedefine/>
    <w:qFormat/>
    <w:uiPriority w:val="0"/>
    <w:rPr>
      <w:rFonts w:ascii="FrutigerNext LT Regular" w:hAnsi="FrutigerNext LT Regular" w:eastAsia="华文细黑"/>
      <w:kern w:val="0"/>
    </w:rPr>
  </w:style>
  <w:style w:type="paragraph" w:customStyle="1" w:styleId="238">
    <w:name w:val="TOC Heading"/>
    <w:basedOn w:val="3"/>
    <w:next w:val="1"/>
    <w:autoRedefine/>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8"/>
    <w:autoRedefine/>
    <w:qFormat/>
    <w:uiPriority w:val="0"/>
    <w:pPr>
      <w:ind w:left="270" w:leftChars="270"/>
    </w:pPr>
    <w:rPr>
      <w:rFonts w:cs="宋体"/>
      <w:bCs w:val="0"/>
      <w:sz w:val="24"/>
      <w:szCs w:val="20"/>
    </w:rPr>
  </w:style>
  <w:style w:type="table" w:customStyle="1" w:styleId="240">
    <w:name w:val="实验手册V3.0专用"/>
    <w:basedOn w:val="90"/>
    <w:autoRedefine/>
    <w:qFormat/>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autoRedefine/>
    <w:qFormat/>
    <w:uiPriority w:val="0"/>
    <w:pPr>
      <w:ind w:left="1281" w:leftChars="100" w:right="100" w:rightChars="100"/>
      <w:jc w:val="center"/>
    </w:pPr>
    <w:rPr>
      <w:rFonts w:cs="宋体"/>
    </w:rPr>
  </w:style>
  <w:style w:type="character" w:customStyle="1" w:styleId="242">
    <w:name w:val="标题 1 字符"/>
    <w:basedOn w:val="136"/>
    <w:link w:val="3"/>
    <w:autoRedefine/>
    <w:qFormat/>
    <w:uiPriority w:val="0"/>
    <w:rPr>
      <w:rFonts w:ascii="Huawei Sans" w:hAnsi="Huawei Sans" w:eastAsia="方正兰亭黑简体" w:cs="微软雅黑"/>
      <w:b/>
      <w:bCs/>
      <w:sz w:val="44"/>
      <w:szCs w:val="44"/>
    </w:rPr>
  </w:style>
  <w:style w:type="paragraph" w:customStyle="1" w:styleId="243">
    <w:name w:val="正文（首行不缩进）"/>
    <w:basedOn w:val="1"/>
    <w:autoRedefine/>
    <w:qFormat/>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styleId="244">
    <w:name w:val="List Paragraph"/>
    <w:basedOn w:val="1"/>
    <w:link w:val="245"/>
    <w:autoRedefine/>
    <w:qFormat/>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5">
    <w:name w:val="列表段落 字符"/>
    <w:basedOn w:val="136"/>
    <w:link w:val="244"/>
    <w:autoRedefine/>
    <w:qFormat/>
    <w:uiPriority w:val="34"/>
    <w:rPr>
      <w:rFonts w:ascii="微软雅黑" w:hAnsi="微软雅黑" w:eastAsia="微软雅黑" w:cs="微软雅黑"/>
      <w:snapToGrid w:val="0"/>
      <w:sz w:val="22"/>
    </w:rPr>
  </w:style>
  <w:style w:type="paragraph" w:customStyle="1" w:styleId="246">
    <w:name w:val="前言正文-新"/>
    <w:basedOn w:val="1"/>
    <w:autoRedefine/>
    <w:qFormat/>
    <w:uiPriority w:val="0"/>
    <w:pPr>
      <w:widowControl w:val="0"/>
      <w:topLinePunct w:val="0"/>
      <w:autoSpaceDE w:val="0"/>
      <w:autoSpaceDN w:val="0"/>
      <w:snapToGrid/>
      <w:spacing w:before="156" w:beforeLines="50" w:after="156" w:afterLines="50" w:line="360" w:lineRule="auto"/>
      <w:ind w:left="0"/>
      <w:contextualSpacing/>
    </w:pPr>
    <w:rPr>
      <w:rFonts w:cs="宋体"/>
      <w:snapToGrid w:val="0"/>
    </w:rPr>
  </w:style>
  <w:style w:type="paragraph" w:customStyle="1" w:styleId="247">
    <w:name w:val="表格题注"/>
    <w:next w:val="1"/>
    <w:autoRedefine/>
    <w:qFormat/>
    <w:uiPriority w:val="0"/>
    <w:pPr>
      <w:keepLines/>
      <w:spacing w:beforeLines="100"/>
      <w:ind w:left="1089" w:hanging="369"/>
      <w:jc w:val="center"/>
    </w:pPr>
    <w:rPr>
      <w:rFonts w:ascii="Arial" w:hAnsi="Arial" w:eastAsia="宋体" w:cs="Times New Roman"/>
      <w:sz w:val="18"/>
      <w:szCs w:val="18"/>
      <w:lang w:val="en-US" w:eastAsia="zh-CN" w:bidi="ar-SA"/>
    </w:rPr>
  </w:style>
  <w:style w:type="paragraph" w:customStyle="1" w:styleId="248">
    <w:name w:val="插图题注"/>
    <w:next w:val="1"/>
    <w:autoRedefine/>
    <w:qFormat/>
    <w:uiPriority w:val="0"/>
    <w:pPr>
      <w:spacing w:afterLines="100"/>
      <w:ind w:left="1089" w:hanging="369"/>
      <w:jc w:val="center"/>
    </w:pPr>
    <w:rPr>
      <w:rFonts w:ascii="Arial" w:hAnsi="Arial" w:eastAsia="宋体" w:cs="Times New Roman"/>
      <w:sz w:val="18"/>
      <w:szCs w:val="18"/>
      <w:lang w:val="en-US" w:eastAsia="zh-CN" w:bidi="ar-SA"/>
    </w:rPr>
  </w:style>
  <w:style w:type="paragraph" w:customStyle="1" w:styleId="249">
    <w:name w:val="标题111"/>
    <w:basedOn w:val="4"/>
    <w:autoRedefine/>
    <w:qFormat/>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autoRedefine/>
    <w:qFormat/>
    <w:uiPriority w:val="0"/>
    <w:pPr>
      <w:numPr>
        <w:ilvl w:val="0"/>
        <w:numId w:val="14"/>
      </w:numPr>
      <w:spacing w:before="156" w:after="156"/>
      <w:ind w:left="0" w:leftChars="0" w:firstLine="0" w:firstLineChars="0"/>
    </w:pPr>
    <w:rPr>
      <w:rFonts w:cs="宋体"/>
      <w:color w:val="000000" w:themeColor="text1"/>
      <w14:textFill>
        <w14:solidFill>
          <w14:schemeClr w14:val="tx1"/>
        </w14:solidFill>
      </w14:textFill>
    </w:rPr>
  </w:style>
  <w:style w:type="paragraph" w:customStyle="1" w:styleId="251">
    <w:name w:val="表格-实验环境说明"/>
    <w:basedOn w:val="229"/>
    <w:autoRedefine/>
    <w:qFormat/>
    <w:uiPriority w:val="0"/>
    <w:pPr>
      <w:framePr w:wrap="around"/>
      <w:spacing w:before="156" w:after="156"/>
      <w:jc w:val="center"/>
    </w:pPr>
    <w:rPr>
      <w:rFonts w:cs="宋体"/>
      <w:szCs w:val="20"/>
    </w:rPr>
  </w:style>
  <w:style w:type="character" w:customStyle="1" w:styleId="252">
    <w:name w:val="页脚 字符"/>
    <w:basedOn w:val="136"/>
    <w:link w:val="56"/>
    <w:autoRedefine/>
    <w:qFormat/>
    <w:uiPriority w:val="99"/>
    <w:rPr>
      <w:rFonts w:ascii="FrutigerNext LT Regular" w:hAnsi="FrutigerNext LT Regular" w:eastAsia="华文细黑"/>
      <w:b/>
      <w:bCs/>
      <w:kern w:val="2"/>
      <w:sz w:val="2"/>
      <w:szCs w:val="2"/>
    </w:rPr>
  </w:style>
  <w:style w:type="paragraph" w:customStyle="1" w:styleId="253">
    <w:name w:val="正文111"/>
    <w:basedOn w:val="1"/>
    <w:link w:val="254"/>
    <w:autoRedefine/>
    <w:qFormat/>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rPr>
  </w:style>
  <w:style w:type="character" w:customStyle="1" w:styleId="254">
    <w:name w:val="正文111 Char"/>
    <w:basedOn w:val="136"/>
    <w:link w:val="253"/>
    <w:autoRedefine/>
    <w:qFormat/>
    <w:uiPriority w:val="0"/>
    <w:rPr>
      <w:rFonts w:ascii="微软雅黑" w:hAnsi="微软雅黑" w:eastAsia="微软雅黑"/>
      <w:bCs/>
      <w:snapToGrid w:val="0"/>
      <w:sz w:val="21"/>
    </w:rPr>
  </w:style>
  <w:style w:type="paragraph" w:customStyle="1" w:styleId="255">
    <w:name w:val="1.正文"/>
    <w:basedOn w:val="1"/>
    <w:link w:val="257"/>
    <w:autoRedefine/>
    <w:qFormat/>
    <w:uiPriority w:val="0"/>
    <w:pPr>
      <w:topLinePunct w:val="0"/>
      <w:adjustRightInd/>
      <w:ind w:left="1381"/>
    </w:pPr>
    <w:rPr>
      <w:rFonts w:ascii="Huawei Sans" w:hAnsi="Huawei Sans" w:eastAsia="方正兰亭黑简体"/>
      <w:sz w:val="21"/>
    </w:rPr>
  </w:style>
  <w:style w:type="paragraph" w:customStyle="1" w:styleId="256">
    <w:name w:val="F1正文EN"/>
    <w:basedOn w:val="1"/>
    <w:link w:val="259"/>
    <w:autoRedefine/>
    <w:qFormat/>
    <w:uiPriority w:val="0"/>
    <w:rPr>
      <w:rFonts w:eastAsia="FrutigerNext LT Regular"/>
    </w:rPr>
  </w:style>
  <w:style w:type="character" w:customStyle="1" w:styleId="257">
    <w:name w:val="1.正文 字符"/>
    <w:basedOn w:val="136"/>
    <w:link w:val="255"/>
    <w:autoRedefine/>
    <w:qFormat/>
    <w:uiPriority w:val="0"/>
    <w:rPr>
      <w:rFonts w:ascii="Huawei Sans" w:hAnsi="Huawei Sans" w:eastAsia="方正兰亭黑简体" w:cs="微软雅黑"/>
      <w:sz w:val="21"/>
    </w:rPr>
  </w:style>
  <w:style w:type="paragraph" w:customStyle="1" w:styleId="258">
    <w:name w:val="2.命令"/>
    <w:basedOn w:val="1"/>
    <w:link w:val="260"/>
    <w:autoRedefine/>
    <w:qFormat/>
    <w:uiPriority w:val="0"/>
    <w:pPr>
      <w:spacing w:before="40" w:after="40"/>
      <w:ind w:left="1021"/>
    </w:pPr>
    <w:rPr>
      <w:rFonts w:ascii="Huawei Sans" w:hAnsi="Huawei Sans" w:eastAsia="方正兰亭黑简体" w:cs="Courier New"/>
      <w:sz w:val="18"/>
      <w:szCs w:val="18"/>
      <w:lang w:eastAsia="en-US"/>
    </w:rPr>
  </w:style>
  <w:style w:type="character" w:customStyle="1" w:styleId="259">
    <w:name w:val="F1正文EN 字符"/>
    <w:basedOn w:val="136"/>
    <w:link w:val="256"/>
    <w:autoRedefine/>
    <w:qFormat/>
    <w:uiPriority w:val="0"/>
    <w:rPr>
      <w:rFonts w:ascii="FrutigerNext LT Regular" w:hAnsi="FrutigerNext LT Regular" w:eastAsia="FrutigerNext LT Regular" w:cs="Arial"/>
      <w:kern w:val="2"/>
      <w:sz w:val="21"/>
      <w:szCs w:val="21"/>
    </w:rPr>
  </w:style>
  <w:style w:type="character" w:customStyle="1" w:styleId="260">
    <w:name w:val="2.命令 字符"/>
    <w:basedOn w:val="136"/>
    <w:link w:val="258"/>
    <w:autoRedefine/>
    <w:qFormat/>
    <w:uiPriority w:val="0"/>
    <w:rPr>
      <w:rFonts w:ascii="Huawei Sans" w:hAnsi="Huawei Sans" w:eastAsia="方正兰亭黑简体" w:cs="Courier New"/>
      <w:sz w:val="18"/>
      <w:szCs w:val="18"/>
      <w:lang w:eastAsia="en-US"/>
    </w:rPr>
  </w:style>
  <w:style w:type="paragraph" w:customStyle="1" w:styleId="261">
    <w:name w:val="3.步骤"/>
    <w:basedOn w:val="1"/>
    <w:link w:val="282"/>
    <w:autoRedefine/>
    <w:qFormat/>
    <w:uiPriority w:val="0"/>
    <w:pPr>
      <w:numPr>
        <w:ilvl w:val="5"/>
        <w:numId w:val="1"/>
      </w:numPr>
      <w:tabs>
        <w:tab w:val="left" w:pos="1418"/>
        <w:tab w:val="clear" w:pos="1701"/>
      </w:tabs>
      <w:spacing w:before="160" w:after="160"/>
      <w:ind w:left="1559" w:hanging="425"/>
      <w:outlineLvl w:val="3"/>
    </w:pPr>
    <w:rPr>
      <w:rFonts w:ascii="Huawei Sans" w:hAnsi="Huawei Sans" w:eastAsia="方正兰亭黑简体"/>
      <w:sz w:val="21"/>
    </w:rPr>
  </w:style>
  <w:style w:type="paragraph" w:customStyle="1" w:styleId="262">
    <w:name w:val="4.任务"/>
    <w:basedOn w:val="168"/>
    <w:link w:val="266"/>
    <w:autoRedefine/>
    <w:qFormat/>
    <w:uiPriority w:val="0"/>
    <w:pPr>
      <w:ind w:left="1446"/>
    </w:pPr>
    <w:rPr>
      <w:rFonts w:ascii="Huawei Sans" w:hAnsi="Huawei Sans" w:eastAsia="方正兰亭黑简体" w:cs="微软雅黑"/>
    </w:rPr>
  </w:style>
  <w:style w:type="character" w:customStyle="1" w:styleId="263">
    <w:name w:val="Step 字符"/>
    <w:basedOn w:val="136"/>
    <w:link w:val="180"/>
    <w:autoRedefine/>
    <w:qFormat/>
    <w:uiPriority w:val="0"/>
    <w:rPr>
      <w:rFonts w:ascii="FrutigerNext LT Regular" w:hAnsi="FrutigerNext LT Regular" w:eastAsia="华文细黑" w:cs="Arial"/>
      <w:snapToGrid w:val="0"/>
      <w:sz w:val="21"/>
      <w:szCs w:val="21"/>
    </w:rPr>
  </w:style>
  <w:style w:type="paragraph" w:customStyle="1" w:styleId="264">
    <w:name w:val="5.表格文字"/>
    <w:basedOn w:val="188"/>
    <w:link w:val="268"/>
    <w:autoRedefine/>
    <w:qFormat/>
    <w:uiPriority w:val="0"/>
    <w:pPr>
      <w:autoSpaceDE w:val="0"/>
      <w:autoSpaceDN w:val="0"/>
      <w:jc w:val="center"/>
    </w:pPr>
    <w:rPr>
      <w:rFonts w:ascii="Huawei Sans" w:hAnsi="Huawei Sans" w:eastAsia="方正兰亭黑简体"/>
      <w:sz w:val="21"/>
    </w:rPr>
  </w:style>
  <w:style w:type="character" w:customStyle="1" w:styleId="265">
    <w:name w:val="Item List 字符"/>
    <w:basedOn w:val="136"/>
    <w:link w:val="168"/>
    <w:autoRedefine/>
    <w:qFormat/>
    <w:uiPriority w:val="0"/>
    <w:rPr>
      <w:rFonts w:ascii="FrutigerNext LT Regular" w:hAnsi="FrutigerNext LT Regular" w:eastAsia="华文细黑" w:cs="Arial"/>
      <w:kern w:val="2"/>
      <w:sz w:val="21"/>
      <w:szCs w:val="21"/>
    </w:rPr>
  </w:style>
  <w:style w:type="character" w:customStyle="1" w:styleId="266">
    <w:name w:val="4.任务 字符"/>
    <w:basedOn w:val="265"/>
    <w:link w:val="262"/>
    <w:autoRedefine/>
    <w:qFormat/>
    <w:uiPriority w:val="0"/>
    <w:rPr>
      <w:rFonts w:ascii="Huawei Sans" w:hAnsi="Huawei Sans" w:eastAsia="方正兰亭黑简体" w:cs="微软雅黑"/>
      <w:kern w:val="2"/>
      <w:sz w:val="21"/>
      <w:szCs w:val="21"/>
    </w:rPr>
  </w:style>
  <w:style w:type="character" w:customStyle="1" w:styleId="267">
    <w:name w:val="Table Text 字符"/>
    <w:basedOn w:val="136"/>
    <w:link w:val="188"/>
    <w:autoRedefine/>
    <w:qFormat/>
    <w:uiPriority w:val="0"/>
    <w:rPr>
      <w:rFonts w:ascii="FrutigerNext LT Regular" w:hAnsi="FrutigerNext LT Regular" w:eastAsia="华文细黑" w:cs="Arial"/>
      <w:snapToGrid w:val="0"/>
      <w:sz w:val="21"/>
      <w:szCs w:val="21"/>
    </w:rPr>
  </w:style>
  <w:style w:type="character" w:customStyle="1" w:styleId="268">
    <w:name w:val="5.表格文字 字符"/>
    <w:basedOn w:val="267"/>
    <w:link w:val="264"/>
    <w:autoRedefine/>
    <w:qFormat/>
    <w:uiPriority w:val="0"/>
    <w:rPr>
      <w:rFonts w:ascii="Huawei Sans" w:hAnsi="Huawei Sans" w:eastAsia="方正兰亭黑简体" w:cs="微软雅黑"/>
      <w:snapToGrid w:val="0"/>
      <w:sz w:val="21"/>
      <w:szCs w:val="21"/>
    </w:rPr>
  </w:style>
  <w:style w:type="paragraph" w:customStyle="1" w:styleId="269">
    <w:name w:val="6.前言"/>
    <w:basedOn w:val="163"/>
    <w:link w:val="272"/>
    <w:autoRedefine/>
    <w:qFormat/>
    <w:uiPriority w:val="0"/>
  </w:style>
  <w:style w:type="paragraph" w:customStyle="1" w:styleId="270">
    <w:name w:val="7.简介标题"/>
    <w:basedOn w:val="1"/>
    <w:link w:val="276"/>
    <w:autoRedefine/>
    <w:qFormat/>
    <w:uiPriority w:val="0"/>
    <w:rPr>
      <w:rFonts w:ascii="Huawei Sans" w:hAnsi="Huawei Sans" w:eastAsia="方正兰亭黑简体"/>
    </w:rPr>
  </w:style>
  <w:style w:type="character" w:customStyle="1" w:styleId="271">
    <w:name w:val="Heading1 No Number 字符"/>
    <w:basedOn w:val="242"/>
    <w:link w:val="163"/>
    <w:autoRedefine/>
    <w:qFormat/>
    <w:uiPriority w:val="0"/>
    <w:rPr>
      <w:rFonts w:ascii="Arial Unicode MS" w:hAnsi="Arial Unicode MS" w:eastAsia="黑体" w:cs="Book Antiqua"/>
      <w:kern w:val="2"/>
      <w:sz w:val="44"/>
      <w:szCs w:val="44"/>
    </w:rPr>
  </w:style>
  <w:style w:type="character" w:customStyle="1" w:styleId="272">
    <w:name w:val="6.前言 字符"/>
    <w:basedOn w:val="271"/>
    <w:link w:val="269"/>
    <w:autoRedefine/>
    <w:qFormat/>
    <w:uiPriority w:val="0"/>
    <w:rPr>
      <w:rFonts w:ascii="Huawei Sans" w:hAnsi="Huawei Sans" w:eastAsia="方正兰亭黑简体" w:cs="微软雅黑"/>
      <w:kern w:val="2"/>
      <w:sz w:val="44"/>
      <w:szCs w:val="44"/>
    </w:rPr>
  </w:style>
  <w:style w:type="paragraph" w:customStyle="1" w:styleId="273">
    <w:name w:val="8.前言标题"/>
    <w:basedOn w:val="255"/>
    <w:link w:val="279"/>
    <w:autoRedefine/>
    <w:qFormat/>
    <w:uiPriority w:val="0"/>
  </w:style>
  <w:style w:type="character" w:customStyle="1" w:styleId="274">
    <w:name w:val="标题 2 字符"/>
    <w:basedOn w:val="136"/>
    <w:link w:val="4"/>
    <w:autoRedefine/>
    <w:qFormat/>
    <w:uiPriority w:val="0"/>
    <w:rPr>
      <w:rFonts w:ascii="Huawei Sans" w:hAnsi="Huawei Sans" w:eastAsia="方正兰亭黑简体" w:cs="Book Antiqua"/>
      <w:bCs/>
      <w:sz w:val="36"/>
      <w:szCs w:val="36"/>
      <w:lang w:eastAsia="en-US"/>
    </w:rPr>
  </w:style>
  <w:style w:type="character" w:customStyle="1" w:styleId="275">
    <w:name w:val="Heading2 No Number 字符"/>
    <w:basedOn w:val="274"/>
    <w:link w:val="164"/>
    <w:autoRedefine/>
    <w:qFormat/>
    <w:uiPriority w:val="0"/>
    <w:rPr>
      <w:rFonts w:ascii="Arial Unicode MS" w:hAnsi="Arial Unicode MS" w:eastAsia="黑体" w:cs="Book Antiqua"/>
      <w:sz w:val="36"/>
      <w:szCs w:val="36"/>
      <w:lang w:eastAsia="en-US"/>
    </w:rPr>
  </w:style>
  <w:style w:type="character" w:customStyle="1" w:styleId="276">
    <w:name w:val="7.简介标题 字符"/>
    <w:basedOn w:val="275"/>
    <w:link w:val="270"/>
    <w:autoRedefine/>
    <w:qFormat/>
    <w:uiPriority w:val="0"/>
    <w:rPr>
      <w:rFonts w:ascii="Huawei Sans" w:hAnsi="Huawei Sans" w:eastAsia="方正兰亭黑简体" w:cs="微软雅黑"/>
      <w:bCs w:val="0"/>
      <w:sz w:val="36"/>
      <w:szCs w:val="36"/>
      <w:lang w:eastAsia="en-US"/>
    </w:rPr>
  </w:style>
  <w:style w:type="character" w:customStyle="1" w:styleId="277">
    <w:name w:val="标题 3 字符"/>
    <w:basedOn w:val="136"/>
    <w:link w:val="5"/>
    <w:autoRedefine/>
    <w:qFormat/>
    <w:uiPriority w:val="0"/>
    <w:rPr>
      <w:rFonts w:ascii="Huawei Sans" w:hAnsi="Huawei Sans" w:eastAsia="方正兰亭黑简体" w:cs="微软雅黑"/>
      <w:sz w:val="32"/>
      <w:szCs w:val="32"/>
    </w:rPr>
  </w:style>
  <w:style w:type="character" w:customStyle="1" w:styleId="278">
    <w:name w:val="Heading3 No Number 字符"/>
    <w:basedOn w:val="277"/>
    <w:link w:val="165"/>
    <w:autoRedefine/>
    <w:qFormat/>
    <w:uiPriority w:val="0"/>
    <w:rPr>
      <w:rFonts w:ascii="Arial Unicode MS" w:hAnsi="Arial Unicode MS" w:eastAsia="黑体" w:cs="Book Antiqua"/>
      <w:sz w:val="26"/>
      <w:szCs w:val="32"/>
    </w:rPr>
  </w:style>
  <w:style w:type="character" w:customStyle="1" w:styleId="279">
    <w:name w:val="8.前言标题 字符"/>
    <w:basedOn w:val="278"/>
    <w:link w:val="273"/>
    <w:autoRedefine/>
    <w:qFormat/>
    <w:uiPriority w:val="0"/>
    <w:rPr>
      <w:rFonts w:ascii="Huawei Sans" w:hAnsi="Huawei Sans" w:eastAsia="方正兰亭黑简体" w:cs="微软雅黑"/>
      <w:sz w:val="21"/>
      <w:szCs w:val="32"/>
    </w:rPr>
  </w:style>
  <w:style w:type="table" w:customStyle="1" w:styleId="280">
    <w:name w:val="表格样式"/>
    <w:basedOn w:val="90"/>
    <w:autoRedefine/>
    <w:qFormat/>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cPr>
        <w:vAlign w:val="center"/>
      </w:tcPr>
    </w:tblStylePr>
    <w:tblStylePr w:type="firstCol">
      <w:pPr>
        <w:jc w:val="center"/>
      </w:pPr>
      <w:tcPr>
        <w:vAlign w:val="center"/>
      </w:tcPr>
    </w:tblStylePr>
  </w:style>
  <w:style w:type="table" w:customStyle="1" w:styleId="281">
    <w:name w:val="Table"/>
    <w:basedOn w:val="134"/>
    <w:autoRedefine/>
    <w:qFormat/>
    <w:uiPriority w:val="0"/>
    <w:pPr>
      <w:jc w:val="left"/>
    </w:pPr>
    <w:rPr>
      <w:rFonts w:cs="Arial"/>
    </w:rPr>
    <w:tblPr/>
    <w:trPr>
      <w:cantSplit/>
    </w:trPr>
    <w:tcPr>
      <w:shd w:val="clear" w:color="auto" w:fill="auto"/>
    </w:tcPr>
    <w:tblStylePr w:type="firstRow">
      <w:rPr>
        <w:b w:val="0"/>
        <w:bCs w:val="0"/>
        <w:i w:val="0"/>
        <w:iCs w:val="0"/>
        <w:color w:val="auto"/>
        <w:sz w:val="20"/>
        <w:szCs w:val="20"/>
      </w:r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2">
    <w:name w:val="3.步骤 字符"/>
    <w:basedOn w:val="136"/>
    <w:link w:val="261"/>
    <w:autoRedefine/>
    <w:qFormat/>
    <w:uiPriority w:val="0"/>
    <w:rPr>
      <w:rFonts w:ascii="Huawei Sans" w:hAnsi="Huawei Sans" w:eastAsia="方正兰亭黑简体" w:cs="微软雅黑"/>
      <w:sz w:val="21"/>
    </w:rPr>
  </w:style>
  <w:style w:type="paragraph" w:customStyle="1" w:styleId="283">
    <w:name w:val="5.表格标题"/>
    <w:basedOn w:val="1"/>
    <w:link w:val="286"/>
    <w:autoRedefine/>
    <w:qFormat/>
    <w:uiPriority w:val="0"/>
    <w:pPr>
      <w:keepNext/>
      <w:numPr>
        <w:ilvl w:val="8"/>
        <w:numId w:val="1"/>
      </w:numPr>
      <w:topLinePunct w:val="0"/>
      <w:spacing w:before="160" w:line="240" w:lineRule="auto"/>
      <w:ind w:left="1021"/>
      <w:jc w:val="center"/>
    </w:pPr>
    <w:rPr>
      <w:rFonts w:ascii="Huawei Sans" w:hAnsi="Huawei Sans" w:eastAsia="方正兰亭黑简体"/>
      <w:b/>
      <w:spacing w:val="-4"/>
      <w:sz w:val="24"/>
      <w:szCs w:val="24"/>
    </w:rPr>
  </w:style>
  <w:style w:type="paragraph" w:customStyle="1" w:styleId="284">
    <w:name w:val="9.图片标题"/>
    <w:basedOn w:val="1"/>
    <w:link w:val="285"/>
    <w:autoRedefine/>
    <w:qFormat/>
    <w:uiPriority w:val="0"/>
    <w:pPr>
      <w:keepNext/>
      <w:numPr>
        <w:ilvl w:val="7"/>
        <w:numId w:val="1"/>
      </w:numPr>
      <w:topLinePunct w:val="0"/>
      <w:spacing w:after="160" w:line="240" w:lineRule="auto"/>
      <w:ind w:left="1021"/>
      <w:jc w:val="center"/>
    </w:pPr>
    <w:rPr>
      <w:rFonts w:ascii="Huawei Sans" w:hAnsi="Huawei Sans" w:eastAsia="方正兰亭黑简体"/>
      <w:b/>
      <w:spacing w:val="-4"/>
      <w:sz w:val="24"/>
      <w:szCs w:val="24"/>
    </w:rPr>
  </w:style>
  <w:style w:type="character" w:customStyle="1" w:styleId="285">
    <w:name w:val="9.图片标题 字符"/>
    <w:basedOn w:val="136"/>
    <w:link w:val="284"/>
    <w:autoRedefine/>
    <w:qFormat/>
    <w:uiPriority w:val="0"/>
    <w:rPr>
      <w:rFonts w:ascii="Huawei Sans" w:hAnsi="Huawei Sans" w:eastAsia="方正兰亭黑简体" w:cs="微软雅黑"/>
      <w:b/>
      <w:spacing w:val="-4"/>
      <w:sz w:val="24"/>
      <w:szCs w:val="24"/>
    </w:rPr>
  </w:style>
  <w:style w:type="character" w:customStyle="1" w:styleId="286">
    <w:name w:val="5.表格标题 字符"/>
    <w:basedOn w:val="136"/>
    <w:link w:val="283"/>
    <w:autoRedefine/>
    <w:qFormat/>
    <w:uiPriority w:val="0"/>
    <w:rPr>
      <w:rFonts w:ascii="Huawei Sans" w:hAnsi="Huawei Sans" w:eastAsia="方正兰亭黑简体" w:cs="微软雅黑"/>
      <w:b/>
      <w:spacing w:val="-4"/>
      <w:sz w:val="24"/>
      <w:szCs w:val="24"/>
    </w:rPr>
  </w:style>
  <w:style w:type="paragraph" w:styleId="287">
    <w:name w:val="No Spacing"/>
    <w:autoRedefine/>
    <w:qFormat/>
    <w:uiPriority w:val="1"/>
    <w:pPr>
      <w:topLinePunct/>
      <w:adjustRightInd w:val="0"/>
      <w:snapToGrid w:val="0"/>
      <w:ind w:left="1134"/>
    </w:pPr>
    <w:rPr>
      <w:rFonts w:ascii="微软雅黑" w:hAnsi="微软雅黑" w:eastAsia="微软雅黑" w:cs="微软雅黑"/>
      <w:lang w:val="en-US" w:eastAsia="zh-CN" w:bidi="ar-SA"/>
    </w:rPr>
  </w:style>
  <w:style w:type="character" w:customStyle="1" w:styleId="288">
    <w:name w:val="Intense Emphasis"/>
    <w:basedOn w:val="136"/>
    <w:autoRedefine/>
    <w:qFormat/>
    <w:uiPriority w:val="21"/>
    <w:rPr>
      <w:rFonts w:ascii="微软雅黑" w:hAnsi="微软雅黑" w:eastAsia="微软雅黑" w:cs="微软雅黑"/>
      <w:i/>
      <w:iCs/>
      <w:color w:val="4F81BD" w:themeColor="accent1"/>
      <w14:textFill>
        <w14:solidFill>
          <w14:schemeClr w14:val="accent1"/>
        </w14:solidFill>
      </w14:textFill>
    </w:rPr>
  </w:style>
  <w:style w:type="paragraph" w:styleId="289">
    <w:name w:val="Quote"/>
    <w:basedOn w:val="1"/>
    <w:next w:val="1"/>
    <w:link w:val="290"/>
    <w:autoRedefine/>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0">
    <w:name w:val="引用 字符"/>
    <w:basedOn w:val="136"/>
    <w:link w:val="289"/>
    <w:autoRedefine/>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styleId="291">
    <w:name w:val="Intense Quote"/>
    <w:basedOn w:val="1"/>
    <w:next w:val="1"/>
    <w:link w:val="292"/>
    <w:autoRedefine/>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2">
    <w:name w:val="明显引用 字符"/>
    <w:basedOn w:val="136"/>
    <w:link w:val="291"/>
    <w:autoRedefine/>
    <w:qFormat/>
    <w:uiPriority w:val="30"/>
    <w:rPr>
      <w:rFonts w:ascii="微软雅黑" w:hAnsi="微软雅黑" w:eastAsia="微软雅黑" w:cs="微软雅黑"/>
      <w:i/>
      <w:iCs/>
      <w:color w:val="4F81BD" w:themeColor="accent1"/>
      <w14:textFill>
        <w14:solidFill>
          <w14:schemeClr w14:val="accent1"/>
        </w14:solidFill>
      </w14:textFill>
    </w:rPr>
  </w:style>
  <w:style w:type="character" w:customStyle="1" w:styleId="293">
    <w:name w:val="Subtle Reference"/>
    <w:basedOn w:val="136"/>
    <w:autoRedefine/>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4">
    <w:name w:val="Intense Reference"/>
    <w:basedOn w:val="136"/>
    <w:autoRedefine/>
    <w:qFormat/>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5">
    <w:name w:val="Book Title"/>
    <w:basedOn w:val="136"/>
    <w:autoRedefine/>
    <w:qFormat/>
    <w:uiPriority w:val="33"/>
    <w:rPr>
      <w:rFonts w:ascii="微软雅黑" w:hAnsi="微软雅黑" w:eastAsia="微软雅黑" w:cs="微软雅黑"/>
      <w:b/>
      <w:bCs/>
      <w:i/>
      <w:iCs/>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2" Type="http://schemas.openxmlformats.org/officeDocument/2006/relationships/fontTable" Target="fontTable.xml"/><Relationship Id="rId81" Type="http://schemas.microsoft.com/office/2006/relationships/keyMapCustomizations" Target="customizations.xml"/><Relationship Id="rId80" Type="http://schemas.openxmlformats.org/officeDocument/2006/relationships/numbering" Target="numbering.xml"/><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ngchaoxing\Library\Containers\com.kingsoft.wpsoffice.mac\Data\D:\Onebox\&#24037;&#20316;&#30446;&#24405;\1#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theme>
</file>

<file path=docProps/app.xml><?xml version="1.0" encoding="utf-8"?>
<Properties xmlns="http://schemas.openxmlformats.org/officeDocument/2006/extended-properties" xmlns:vt="http://schemas.openxmlformats.org/officeDocument/2006/docPropsVTypes">
  <Template>客户文档模板.dotm</Template>
  <Company>Huawei Technologies Co.,Ltd.</Company>
  <Pages>36</Pages>
  <Words>600</Words>
  <Characters>3422</Characters>
  <Lines>28</Lines>
  <Paragraphs>8</Paragraphs>
  <TotalTime>19</TotalTime>
  <ScaleCrop>false</ScaleCrop>
  <LinksUpToDate>false</LinksUpToDate>
  <CharactersWithSpaces>4014</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2018-07-11T17:34:00Z</dcterms:created>
  <dc:creator>w00280246</dc:creator>
  <cp:lastModifiedBy>蒲海博</cp:lastModifiedBy>
  <cp:lastPrinted>2016-11-21T18:33:00Z</cp:lastPrinted>
  <dcterms:modified xsi:type="dcterms:W3CDTF">2024-04-23T14:46:36Z</dcterms:modified>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(3)jAnQjnUOvNDS6FBC2ieF0p5Ska9uO42SbfTF8rGLcuIz24SArzMYBgKyrCKCdUKTYUAZ5A6d
BkuiDTvsPlcTBBR1F8awz0SgYYy/MND3qmuWegNfk7lU0a8c0fZm2Fk0t3Cv9lj+nQ/2MFSj
VuL9R7K49KGRrsv2DQVdLGBoLIFw3+2Bi4oUKw4L5Zh0N5zjFraNnjybm98Fya2XNgLRshFM
ezuBBn29r4ULglBuE2</vt:lpwstr>
  </property>
  <property fmtid="{D5CDD505-2E9C-101B-9397-08002B2CF9AE}" pid="15" name="_2015_ms_pID_7253431">
    <vt:lpwstr>O+RL+2eXgiwINbmXxkwwP/uvpxHmgFTBq4Li2HUjyrYQXpAJCyzicZ
y/OWsnxS5L3eZsM6Mz535fbi86/fNMYQkXf7xNPIhcS1bObwix4hVVSc4q+CEpt/K95dyu91
fDtlY5T0eI+ImO6mlJj6GyYJW+Q/JFfYgaeSuMe5x70kqJXMgS7zySnh09tBmOSS8mSr/9M9
nFugPy8+/B9pmDuY0A4VHnZPUVSPW2E4FuYY</vt:lpwstr>
  </property>
  <property fmtid="{D5CDD505-2E9C-101B-9397-08002B2CF9AE}" pid="16" name="ContentTypeId">
    <vt:lpwstr>0x010100CC226774B8D87F4D92D9D1F6859ED44E</vt:lpwstr>
  </property>
  <property fmtid="{D5CDD505-2E9C-101B-9397-08002B2CF9AE}" pid="17" name="_2015_ms_pID_7253432">
    <vt:lpwstr>MA==</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1574825726</vt:lpwstr>
  </property>
  <property fmtid="{D5CDD505-2E9C-101B-9397-08002B2CF9AE}" pid="22" name="KSOProductBuildVer">
    <vt:lpwstr>2052-12.1.0.16729</vt:lpwstr>
  </property>
  <property fmtid="{D5CDD505-2E9C-101B-9397-08002B2CF9AE}" pid="23" name="ICV">
    <vt:lpwstr>8312746C9C642A959E282366AD46C20D_43</vt:lpwstr>
  </property>
</Properties>
</file>